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7A14FD" w:rsidP="007A14FD" w:rsidRDefault="007A14FD" w14:paraId="6499E423" wp14:textId="77777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</w:t>
      </w:r>
      <w:r w:rsidRPr="00B214B9">
        <w:rPr>
          <w:rFonts w:ascii="Times New Roman" w:hAnsi="Times New Roman"/>
          <w:sz w:val="24"/>
          <w:szCs w:val="24"/>
        </w:rPr>
        <w:t xml:space="preserve"> DE ATIVIDADES</w:t>
      </w:r>
    </w:p>
    <w:p xmlns:wp14="http://schemas.microsoft.com/office/word/2010/wordml" w:rsidRPr="00B214B9" w:rsidR="007A14FD" w:rsidP="007A14FD" w:rsidRDefault="007A14FD" w14:paraId="3C970884" wp14:textId="777777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</w:t>
      </w:r>
      <w:r w:rsidR="00A22C6E">
        <w:rPr>
          <w:rFonts w:ascii="Times New Roman" w:hAnsi="Times New Roman"/>
          <w:sz w:val="24"/>
          <w:szCs w:val="24"/>
        </w:rPr>
        <w:t>versidade Federal de Ouro Preto</w:t>
      </w:r>
      <w:r>
        <w:rPr>
          <w:rFonts w:ascii="Times New Roman" w:hAnsi="Times New Roman"/>
          <w:sz w:val="24"/>
          <w:szCs w:val="24"/>
        </w:rPr>
        <w:t>/Secretaria Municipal de Saúde de Ouro Preto</w:t>
      </w:r>
    </w:p>
    <w:p xmlns:wp14="http://schemas.microsoft.com/office/word/2010/wordml" w:rsidR="007A14FD" w:rsidP="007A14FD" w:rsidRDefault="007A14FD" w14:paraId="41613DBF" wp14:textId="77777777">
      <w:pPr>
        <w:rPr>
          <w:rFonts w:ascii="Times New Roman" w:hAnsi="Times New Roman"/>
          <w:sz w:val="24"/>
          <w:szCs w:val="24"/>
        </w:rPr>
      </w:pPr>
      <w:r w:rsidRPr="00B214B9">
        <w:rPr>
          <w:rFonts w:ascii="Times New Roman" w:hAnsi="Times New Roman"/>
          <w:sz w:val="24"/>
          <w:szCs w:val="24"/>
        </w:rPr>
        <w:t>Cu</w:t>
      </w:r>
      <w:r>
        <w:rPr>
          <w:rFonts w:ascii="Times New Roman" w:hAnsi="Times New Roman"/>
          <w:sz w:val="24"/>
          <w:szCs w:val="24"/>
        </w:rPr>
        <w:t xml:space="preserve">rso de graduação ou residência: </w:t>
      </w:r>
      <w:r w:rsidR="00C154DD">
        <w:rPr>
          <w:rFonts w:ascii="Times New Roman" w:hAnsi="Times New Roman"/>
          <w:sz w:val="24"/>
          <w:szCs w:val="24"/>
        </w:rPr>
        <w:t>Medicina</w:t>
      </w:r>
    </w:p>
    <w:p xmlns:wp14="http://schemas.microsoft.com/office/word/2010/wordml" w:rsidRPr="00B214B9" w:rsidR="007A14FD" w:rsidP="07E6C339" w:rsidRDefault="007A14FD" w14:paraId="315FD5EF" wp14:noSpellErr="1" wp14:textId="4CC76FD9">
      <w:pPr>
        <w:rPr>
          <w:rFonts w:ascii="Times New Roman" w:hAnsi="Times New Roman"/>
          <w:sz w:val="24"/>
          <w:szCs w:val="24"/>
        </w:rPr>
      </w:pPr>
      <w:r w:rsidRPr="07E6C339" w:rsidR="07E6C339">
        <w:rPr>
          <w:rFonts w:ascii="Times New Roman" w:hAnsi="Times New Roman"/>
          <w:sz w:val="24"/>
          <w:szCs w:val="24"/>
        </w:rPr>
        <w:t>Título da Disciplina/Atividade:</w:t>
      </w:r>
      <w:r w:rsidRPr="07E6C339" w:rsidR="07E6C339">
        <w:rPr>
          <w:rFonts w:ascii="Times New Roman" w:hAnsi="Times New Roman"/>
          <w:sz w:val="24"/>
          <w:szCs w:val="24"/>
        </w:rPr>
        <w:t xml:space="preserve"> MED</w:t>
      </w:r>
      <w:r w:rsidRPr="07E6C339" w:rsidR="07E6C339">
        <w:rPr>
          <w:rFonts w:ascii="Times New Roman" w:hAnsi="Times New Roman"/>
          <w:sz w:val="24"/>
          <w:szCs w:val="24"/>
        </w:rPr>
        <w:t>12</w:t>
      </w:r>
      <w:r w:rsidRPr="07E6C339" w:rsidR="07E6C339">
        <w:rPr>
          <w:rFonts w:ascii="Times New Roman" w:hAnsi="Times New Roman"/>
          <w:sz w:val="24"/>
          <w:szCs w:val="24"/>
        </w:rPr>
        <w:t>9</w:t>
      </w:r>
      <w:r w:rsidRPr="07E6C339" w:rsidR="07E6C339">
        <w:rPr>
          <w:rFonts w:ascii="Times New Roman" w:hAnsi="Times New Roman"/>
          <w:sz w:val="24"/>
          <w:szCs w:val="24"/>
        </w:rPr>
        <w:t xml:space="preserve"> </w:t>
      </w:r>
      <w:r w:rsidRPr="07E6C339" w:rsidR="07E6C339">
        <w:rPr>
          <w:rFonts w:ascii="Times New Roman" w:hAnsi="Times New Roman"/>
          <w:sz w:val="24"/>
          <w:szCs w:val="24"/>
        </w:rPr>
        <w:t>–</w:t>
      </w:r>
      <w:r w:rsidRPr="07E6C339" w:rsidR="07E6C339">
        <w:rPr>
          <w:rFonts w:ascii="Times New Roman" w:hAnsi="Times New Roman"/>
          <w:sz w:val="24"/>
          <w:szCs w:val="24"/>
        </w:rPr>
        <w:t xml:space="preserve"> </w:t>
      </w:r>
      <w:r w:rsidRPr="07E6C339" w:rsidR="07E6C339">
        <w:rPr>
          <w:rFonts w:ascii="Times New Roman" w:hAnsi="Times New Roman"/>
          <w:sz w:val="24"/>
          <w:szCs w:val="24"/>
        </w:rPr>
        <w:t>S</w:t>
      </w:r>
      <w:r w:rsidRPr="07E6C339" w:rsidR="07E6C339">
        <w:rPr>
          <w:rFonts w:ascii="Times New Roman" w:hAnsi="Times New Roman"/>
          <w:sz w:val="24"/>
          <w:szCs w:val="24"/>
        </w:rPr>
        <w:t>emiologia médica</w:t>
      </w:r>
      <w:r w:rsidRPr="07E6C339" w:rsidR="07E6C339">
        <w:rPr>
          <w:rFonts w:ascii="Times New Roman" w:hAnsi="Times New Roman"/>
          <w:sz w:val="24"/>
          <w:szCs w:val="24"/>
        </w:rPr>
        <w:t xml:space="preserve"> </w:t>
      </w:r>
      <w:r w:rsidRPr="07E6C339" w:rsidR="07E6C339">
        <w:rPr>
          <w:rFonts w:ascii="Times New Roman" w:hAnsi="Times New Roman"/>
          <w:sz w:val="24"/>
          <w:szCs w:val="24"/>
        </w:rPr>
        <w:t>II</w:t>
      </w:r>
    </w:p>
    <w:p xmlns:wp14="http://schemas.microsoft.com/office/word/2010/wordml" w:rsidR="00C154DD" w:rsidP="07E6C339" w:rsidRDefault="007A14FD" w14:paraId="178921AA" wp14:textId="0C2C3785">
      <w:pPr>
        <w:rPr>
          <w:rFonts w:ascii="Times New Roman" w:hAnsi="Times New Roman"/>
          <w:sz w:val="24"/>
          <w:szCs w:val="24"/>
        </w:rPr>
      </w:pPr>
      <w:r w:rsidRPr="07E6C339" w:rsidR="07E6C339">
        <w:rPr>
          <w:rFonts w:ascii="Times New Roman" w:hAnsi="Times New Roman"/>
          <w:sz w:val="24"/>
          <w:szCs w:val="24"/>
        </w:rPr>
        <w:t xml:space="preserve"> Docente</w:t>
      </w:r>
      <w:r w:rsidRPr="07E6C339" w:rsidR="07E6C339">
        <w:rPr>
          <w:rFonts w:ascii="Times New Roman" w:hAnsi="Times New Roman"/>
          <w:sz w:val="24"/>
          <w:szCs w:val="24"/>
        </w:rPr>
        <w:t>(s)</w:t>
      </w:r>
      <w:r w:rsidRPr="07E6C339" w:rsidR="07E6C339">
        <w:rPr>
          <w:rFonts w:ascii="Times New Roman" w:hAnsi="Times New Roman"/>
          <w:sz w:val="24"/>
          <w:szCs w:val="24"/>
        </w:rPr>
        <w:t xml:space="preserve"> responsável</w:t>
      </w:r>
      <w:r w:rsidRPr="07E6C339" w:rsidR="07E6C339">
        <w:rPr>
          <w:rFonts w:ascii="Times New Roman" w:hAnsi="Times New Roman"/>
          <w:sz w:val="24"/>
          <w:szCs w:val="24"/>
        </w:rPr>
        <w:t>(</w:t>
      </w:r>
      <w:proofErr w:type="spellStart"/>
      <w:r w:rsidRPr="07E6C339" w:rsidR="07E6C339">
        <w:rPr>
          <w:rFonts w:ascii="Times New Roman" w:hAnsi="Times New Roman"/>
          <w:sz w:val="24"/>
          <w:szCs w:val="24"/>
        </w:rPr>
        <w:t>is</w:t>
      </w:r>
      <w:proofErr w:type="spellEnd"/>
      <w:r w:rsidRPr="07E6C339" w:rsidR="07E6C339">
        <w:rPr>
          <w:rFonts w:ascii="Times New Roman" w:hAnsi="Times New Roman"/>
          <w:sz w:val="24"/>
          <w:szCs w:val="24"/>
        </w:rPr>
        <w:t>):</w:t>
      </w:r>
      <w:r w:rsidRPr="07E6C339" w:rsidR="07E6C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7E6C339" w:rsidR="07E6C339">
        <w:rPr>
          <w:rFonts w:ascii="Times New Roman" w:hAnsi="Times New Roman"/>
          <w:sz w:val="24"/>
          <w:szCs w:val="24"/>
        </w:rPr>
        <w:t>fabiana</w:t>
      </w:r>
      <w:proofErr w:type="spellEnd"/>
      <w:r w:rsidRPr="07E6C339" w:rsidR="07E6C339">
        <w:rPr>
          <w:rFonts w:ascii="Times New Roman" w:hAnsi="Times New Roman"/>
          <w:sz w:val="24"/>
          <w:szCs w:val="24"/>
        </w:rPr>
        <w:t xml:space="preserve"> </w:t>
      </w:r>
      <w:r w:rsidRPr="07E6C339" w:rsidR="07E6C339">
        <w:rPr>
          <w:rFonts w:ascii="Arial" w:hAnsi="Arial" w:cs="Arial"/>
        </w:rPr>
        <w:t xml:space="preserve">(Coordenação </w:t>
      </w:r>
      <w:r w:rsidRPr="07E6C339" w:rsidR="07E6C339">
        <w:rPr>
          <w:rFonts w:ascii="Arial" w:hAnsi="Arial" w:cs="Arial"/>
        </w:rPr>
        <w:t xml:space="preserve">e </w:t>
      </w:r>
      <w:proofErr w:type="spellStart"/>
      <w:r w:rsidRPr="07E6C339" w:rsidR="07E6C339">
        <w:rPr>
          <w:rFonts w:ascii="Arial" w:hAnsi="Arial" w:cs="Arial"/>
        </w:rPr>
        <w:t>subturma</w:t>
      </w:r>
      <w:proofErr w:type="spellEnd"/>
      <w:r w:rsidRPr="07E6C339" w:rsidR="07E6C339">
        <w:rPr>
          <w:rFonts w:ascii="Arial" w:hAnsi="Arial" w:cs="Arial"/>
        </w:rPr>
        <w:t xml:space="preserve"> 4</w:t>
      </w:r>
      <w:r w:rsidRPr="07E6C339" w:rsidR="07E6C339">
        <w:rPr>
          <w:rFonts w:ascii="Arial" w:hAnsi="Arial" w:cs="Arial"/>
        </w:rPr>
        <w:t>2</w:t>
      </w:r>
      <w:r w:rsidRPr="07E6C339" w:rsidR="07E6C339">
        <w:rPr>
          <w:rFonts w:ascii="Arial" w:hAnsi="Arial" w:cs="Arial"/>
        </w:rPr>
        <w:t xml:space="preserve">), </w:t>
      </w:r>
      <w:proofErr w:type="spellStart"/>
      <w:r w:rsidRPr="07E6C339" w:rsidR="07E6C339">
        <w:rPr>
          <w:rFonts w:ascii="Arial" w:hAnsi="Arial" w:cs="Arial"/>
        </w:rPr>
        <w:t>Thatianne</w:t>
      </w:r>
      <w:proofErr w:type="spellEnd"/>
      <w:r w:rsidRPr="07E6C339" w:rsidR="07E6C339">
        <w:rPr>
          <w:rFonts w:ascii="Arial" w:hAnsi="Arial" w:cs="Arial"/>
        </w:rPr>
        <w:t xml:space="preserve"> </w:t>
      </w:r>
      <w:r w:rsidRPr="07E6C339" w:rsidR="07E6C339">
        <w:rPr>
          <w:rFonts w:ascii="Arial" w:hAnsi="Arial" w:cs="Arial"/>
        </w:rPr>
        <w:t>(</w:t>
      </w:r>
      <w:proofErr w:type="spellStart"/>
      <w:r w:rsidRPr="07E6C339" w:rsidR="07E6C339">
        <w:rPr>
          <w:rFonts w:ascii="Arial" w:hAnsi="Arial" w:cs="Arial"/>
        </w:rPr>
        <w:t>Subturmas</w:t>
      </w:r>
      <w:proofErr w:type="spellEnd"/>
      <w:r w:rsidRPr="07E6C339" w:rsidR="07E6C339">
        <w:rPr>
          <w:rFonts w:ascii="Arial" w:hAnsi="Arial" w:cs="Arial"/>
        </w:rPr>
        <w:t xml:space="preserve"> 41), A</w:t>
      </w:r>
      <w:r w:rsidRPr="07E6C339" w:rsidR="07E6C339">
        <w:rPr>
          <w:rFonts w:ascii="Arial" w:hAnsi="Arial" w:cs="Arial"/>
        </w:rPr>
        <w:t>lexandre Barbosa</w:t>
      </w:r>
      <w:r w:rsidRPr="07E6C339" w:rsidR="07E6C339">
        <w:rPr>
          <w:rFonts w:ascii="Arial" w:hAnsi="Arial" w:cs="Arial"/>
        </w:rPr>
        <w:t xml:space="preserve"> (</w:t>
      </w:r>
      <w:proofErr w:type="spellStart"/>
      <w:r w:rsidRPr="07E6C339" w:rsidR="07E6C339">
        <w:rPr>
          <w:rFonts w:ascii="Arial" w:hAnsi="Arial" w:cs="Arial"/>
        </w:rPr>
        <w:t>Subturma</w:t>
      </w:r>
      <w:proofErr w:type="spellEnd"/>
      <w:r w:rsidRPr="07E6C339" w:rsidR="07E6C339">
        <w:rPr>
          <w:rFonts w:ascii="Arial" w:hAnsi="Arial" w:cs="Arial"/>
        </w:rPr>
        <w:t xml:space="preserve"> 4</w:t>
      </w:r>
      <w:r w:rsidRPr="07E6C339" w:rsidR="07E6C339">
        <w:rPr>
          <w:rFonts w:ascii="Arial" w:hAnsi="Arial" w:cs="Arial"/>
        </w:rPr>
        <w:t>3</w:t>
      </w:r>
      <w:r w:rsidRPr="07E6C339" w:rsidR="07E6C339">
        <w:rPr>
          <w:rFonts w:ascii="Arial" w:hAnsi="Arial" w:cs="Arial"/>
        </w:rPr>
        <w:t xml:space="preserve">), </w:t>
      </w:r>
      <w:r w:rsidRPr="07E6C339" w:rsidR="07E6C339">
        <w:rPr>
          <w:rFonts w:ascii="Arial" w:hAnsi="Arial" w:cs="Arial"/>
        </w:rPr>
        <w:t>-------------</w:t>
      </w:r>
      <w:r w:rsidRPr="07E6C339" w:rsidR="07E6C339">
        <w:rPr>
          <w:rFonts w:ascii="Arial" w:hAnsi="Arial" w:cs="Arial"/>
        </w:rPr>
        <w:t xml:space="preserve"> </w:t>
      </w:r>
      <w:r w:rsidRPr="07E6C339" w:rsidR="07E6C339">
        <w:rPr>
          <w:rFonts w:ascii="Arial" w:hAnsi="Arial" w:cs="Arial"/>
        </w:rPr>
        <w:t>(</w:t>
      </w:r>
      <w:proofErr w:type="spellStart"/>
      <w:r w:rsidRPr="07E6C339" w:rsidR="07E6C339">
        <w:rPr>
          <w:rFonts w:ascii="Arial" w:hAnsi="Arial" w:cs="Arial"/>
        </w:rPr>
        <w:t>Subturma</w:t>
      </w:r>
      <w:proofErr w:type="spellEnd"/>
      <w:r w:rsidRPr="07E6C339" w:rsidR="07E6C339">
        <w:rPr>
          <w:rFonts w:ascii="Arial" w:hAnsi="Arial" w:cs="Arial"/>
        </w:rPr>
        <w:t xml:space="preserve"> 44)</w:t>
      </w:r>
      <w:r w:rsidRPr="07E6C339" w:rsidR="07E6C339">
        <w:rPr>
          <w:rFonts w:ascii="Arial" w:hAnsi="Arial" w:cs="Arial"/>
        </w:rPr>
        <w:t xml:space="preserve"> </w:t>
      </w:r>
      <w:bookmarkStart w:name="_GoBack" w:id="0"/>
      <w:bookmarkEnd w:id="0"/>
    </w:p>
    <w:p xmlns:wp14="http://schemas.microsoft.com/office/word/2010/wordml" w:rsidR="007A14FD" w:rsidP="07E6C339" w:rsidRDefault="007A14FD" w14:paraId="4B9772CC" wp14:noSpellErr="1" wp14:textId="5CF733F6">
      <w:pPr>
        <w:rPr>
          <w:rFonts w:ascii="Times New Roman" w:hAnsi="Times New Roman"/>
          <w:sz w:val="24"/>
          <w:szCs w:val="24"/>
        </w:rPr>
      </w:pPr>
      <w:r w:rsidRPr="07E6C339" w:rsidR="07E6C339">
        <w:rPr>
          <w:rFonts w:ascii="Times New Roman" w:hAnsi="Times New Roman"/>
          <w:sz w:val="24"/>
          <w:szCs w:val="24"/>
        </w:rPr>
        <w:t xml:space="preserve">Campo de </w:t>
      </w:r>
      <w:r w:rsidRPr="07E6C339" w:rsidR="07E6C339">
        <w:rPr>
          <w:rFonts w:ascii="Times New Roman" w:hAnsi="Times New Roman"/>
          <w:sz w:val="24"/>
          <w:szCs w:val="24"/>
        </w:rPr>
        <w:t>atuação</w:t>
      </w:r>
      <w:r w:rsidRPr="07E6C339" w:rsidR="07E6C339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84"/>
        <w:gridCol w:w="851"/>
        <w:gridCol w:w="1417"/>
        <w:gridCol w:w="1418"/>
        <w:gridCol w:w="1417"/>
        <w:gridCol w:w="1418"/>
        <w:gridCol w:w="1417"/>
      </w:tblGrid>
      <w:tr xmlns:wp14="http://schemas.microsoft.com/office/word/2010/wordml" w:rsidRPr="00003DA8" w:rsidR="005D2E0B" w:rsidTr="07E6C339" w14:paraId="4EB44EDA" wp14:textId="77777777">
        <w:tc>
          <w:tcPr>
            <w:tcW w:w="1384" w:type="dxa"/>
            <w:shd w:val="clear" w:color="auto" w:fill="auto"/>
            <w:tcMar/>
          </w:tcPr>
          <w:p w:rsidRPr="00003DA8" w:rsidR="002A207E" w:rsidP="007A14FD" w:rsidRDefault="005D2E0B" w14:paraId="1CCF2AF6" wp14:textId="77777777">
            <w:pPr>
              <w:rPr>
                <w:rFonts w:cs="Calibri"/>
                <w:sz w:val="20"/>
                <w:szCs w:val="20"/>
              </w:rPr>
            </w:pPr>
            <w:r w:rsidRPr="00003DA8">
              <w:rPr>
                <w:rFonts w:cs="Calibri"/>
                <w:sz w:val="20"/>
                <w:szCs w:val="20"/>
              </w:rPr>
              <w:t>UBS</w:t>
            </w:r>
          </w:p>
        </w:tc>
        <w:tc>
          <w:tcPr>
            <w:tcW w:w="851" w:type="dxa"/>
            <w:shd w:val="clear" w:color="auto" w:fill="auto"/>
            <w:tcMar/>
          </w:tcPr>
          <w:p w:rsidRPr="00003DA8" w:rsidR="002A207E" w:rsidP="007A14FD" w:rsidRDefault="002A207E" w14:paraId="0A39EC44" wp14:textId="77777777">
            <w:pPr>
              <w:rPr>
                <w:rFonts w:cs="Calibri"/>
                <w:sz w:val="20"/>
                <w:szCs w:val="20"/>
              </w:rPr>
            </w:pPr>
            <w:r w:rsidRPr="00003DA8">
              <w:rPr>
                <w:rFonts w:cs="Calibri"/>
                <w:sz w:val="20"/>
                <w:szCs w:val="20"/>
              </w:rPr>
              <w:t>Turno</w:t>
            </w:r>
          </w:p>
        </w:tc>
        <w:tc>
          <w:tcPr>
            <w:tcW w:w="1417" w:type="dxa"/>
            <w:shd w:val="clear" w:color="auto" w:fill="auto"/>
            <w:tcMar/>
          </w:tcPr>
          <w:p w:rsidRPr="00003DA8" w:rsidR="002A207E" w:rsidP="007A14FD" w:rsidRDefault="002A207E" w14:paraId="7896AC79" wp14:textId="77777777">
            <w:pPr>
              <w:rPr>
                <w:rFonts w:cs="Calibri"/>
                <w:sz w:val="20"/>
                <w:szCs w:val="20"/>
              </w:rPr>
            </w:pPr>
            <w:r w:rsidRPr="00003DA8">
              <w:rPr>
                <w:rFonts w:cs="Calibri"/>
                <w:sz w:val="20"/>
                <w:szCs w:val="20"/>
              </w:rPr>
              <w:t>2a</w:t>
            </w:r>
          </w:p>
        </w:tc>
        <w:tc>
          <w:tcPr>
            <w:tcW w:w="1418" w:type="dxa"/>
            <w:shd w:val="clear" w:color="auto" w:fill="auto"/>
            <w:tcMar/>
          </w:tcPr>
          <w:p w:rsidRPr="00003DA8" w:rsidR="002A207E" w:rsidP="007A14FD" w:rsidRDefault="002A207E" w14:paraId="74482CC4" wp14:textId="77777777">
            <w:pPr>
              <w:rPr>
                <w:rFonts w:cs="Calibri"/>
                <w:sz w:val="20"/>
                <w:szCs w:val="20"/>
              </w:rPr>
            </w:pPr>
            <w:r w:rsidRPr="00003DA8">
              <w:rPr>
                <w:rFonts w:cs="Calibri"/>
                <w:sz w:val="20"/>
                <w:szCs w:val="20"/>
              </w:rPr>
              <w:t>3a</w:t>
            </w:r>
          </w:p>
        </w:tc>
        <w:tc>
          <w:tcPr>
            <w:tcW w:w="1417" w:type="dxa"/>
            <w:shd w:val="clear" w:color="auto" w:fill="auto"/>
            <w:tcMar/>
          </w:tcPr>
          <w:p w:rsidRPr="00003DA8" w:rsidR="002A207E" w:rsidP="007A14FD" w:rsidRDefault="002A207E" w14:paraId="3DBECC81" wp14:textId="77777777">
            <w:pPr>
              <w:rPr>
                <w:rFonts w:cs="Calibri"/>
                <w:sz w:val="20"/>
                <w:szCs w:val="20"/>
              </w:rPr>
            </w:pPr>
            <w:r w:rsidRPr="00003DA8">
              <w:rPr>
                <w:rFonts w:cs="Calibri"/>
                <w:sz w:val="20"/>
                <w:szCs w:val="20"/>
              </w:rPr>
              <w:t>4a</w:t>
            </w:r>
          </w:p>
        </w:tc>
        <w:tc>
          <w:tcPr>
            <w:tcW w:w="1418" w:type="dxa"/>
            <w:shd w:val="clear" w:color="auto" w:fill="auto"/>
            <w:tcMar/>
          </w:tcPr>
          <w:p w:rsidRPr="00003DA8" w:rsidR="002A207E" w:rsidP="007A14FD" w:rsidRDefault="002A207E" w14:paraId="7E7A2CB2" wp14:textId="77777777">
            <w:pPr>
              <w:rPr>
                <w:rFonts w:cs="Calibri"/>
                <w:sz w:val="20"/>
                <w:szCs w:val="20"/>
              </w:rPr>
            </w:pPr>
            <w:r w:rsidRPr="00003DA8">
              <w:rPr>
                <w:rFonts w:cs="Calibri"/>
                <w:sz w:val="20"/>
                <w:szCs w:val="20"/>
              </w:rPr>
              <w:t>5a</w:t>
            </w:r>
          </w:p>
        </w:tc>
        <w:tc>
          <w:tcPr>
            <w:tcW w:w="1417" w:type="dxa"/>
            <w:shd w:val="clear" w:color="auto" w:fill="auto"/>
            <w:tcMar/>
          </w:tcPr>
          <w:p w:rsidRPr="00003DA8" w:rsidR="002A207E" w:rsidP="007A14FD" w:rsidRDefault="002A207E" w14:paraId="04F633BC" wp14:textId="77777777">
            <w:pPr>
              <w:rPr>
                <w:rFonts w:cs="Calibri"/>
                <w:sz w:val="20"/>
                <w:szCs w:val="20"/>
              </w:rPr>
            </w:pPr>
            <w:r w:rsidRPr="00003DA8">
              <w:rPr>
                <w:rFonts w:cs="Calibri"/>
                <w:sz w:val="20"/>
                <w:szCs w:val="20"/>
              </w:rPr>
              <w:t>6a</w:t>
            </w:r>
          </w:p>
        </w:tc>
      </w:tr>
      <w:tr xmlns:wp14="http://schemas.microsoft.com/office/word/2010/wordml" w:rsidRPr="00003DA8" w:rsidR="005D2E0B" w:rsidTr="07E6C339" w14:paraId="49125F0B" wp14:textId="77777777">
        <w:trPr>
          <w:trHeight w:val="384"/>
        </w:trPr>
        <w:tc>
          <w:tcPr>
            <w:tcW w:w="1384" w:type="dxa"/>
            <w:shd w:val="clear" w:color="auto" w:fill="auto"/>
            <w:tcMar/>
          </w:tcPr>
          <w:p w:rsidRPr="00003DA8" w:rsidR="002A207E" w:rsidP="07E6C339" w:rsidRDefault="002A06AC" w14:paraId="6A1296AC" w14:noSpellErr="1" wp14:textId="04D29346">
            <w:pPr>
              <w:rPr>
                <w:rFonts w:cs="Calibri"/>
                <w:sz w:val="20"/>
                <w:szCs w:val="20"/>
              </w:rPr>
            </w:pPr>
            <w:r w:rsidRPr="07E6C339" w:rsidR="07E6C339">
              <w:rPr>
                <w:rFonts w:cs="Calibri"/>
                <w:sz w:val="20"/>
                <w:szCs w:val="20"/>
              </w:rPr>
              <w:t>UFOP</w:t>
            </w:r>
            <w:r w:rsidRPr="07E6C339" w:rsidR="07E6C339">
              <w:rPr>
                <w:rFonts w:cs="Calibri"/>
                <w:sz w:val="20"/>
                <w:szCs w:val="20"/>
              </w:rPr>
              <w:t xml:space="preserve"> (B</w:t>
            </w:r>
            <w:r w:rsidRPr="07E6C339" w:rsidR="07E6C339">
              <w:rPr>
                <w:rFonts w:cs="Calibri"/>
                <w:sz w:val="20"/>
                <w:szCs w:val="20"/>
              </w:rPr>
              <w:t>auxita)</w:t>
            </w:r>
          </w:p>
        </w:tc>
        <w:tc>
          <w:tcPr>
            <w:tcW w:w="851" w:type="dxa"/>
            <w:shd w:val="clear" w:color="auto" w:fill="auto"/>
            <w:tcMar/>
          </w:tcPr>
          <w:p w:rsidRPr="00003DA8" w:rsidR="002A207E" w:rsidP="007A14FD" w:rsidRDefault="002A207E" w14:paraId="48F3310D" wp14:textId="77777777">
            <w:pPr>
              <w:rPr>
                <w:rFonts w:cs="Calibri"/>
                <w:sz w:val="20"/>
                <w:szCs w:val="20"/>
              </w:rPr>
            </w:pPr>
            <w:r w:rsidRPr="00003DA8">
              <w:rPr>
                <w:rFonts w:cs="Calibri"/>
                <w:sz w:val="20"/>
                <w:szCs w:val="20"/>
              </w:rPr>
              <w:t>Manhã</w:t>
            </w:r>
          </w:p>
        </w:tc>
        <w:tc>
          <w:tcPr>
            <w:tcW w:w="1417" w:type="dxa"/>
            <w:shd w:val="clear" w:color="auto" w:fill="auto"/>
            <w:tcMar/>
          </w:tcPr>
          <w:p w:rsidRPr="00003DA8" w:rsidR="002A207E" w:rsidP="07E6C339" w:rsidRDefault="002A06AC" w14:paraId="446F24B8" w14:noSpellErr="1" wp14:textId="498C9F5D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/>
          </w:tcPr>
          <w:p w:rsidRPr="00003DA8" w:rsidR="002A207E" w:rsidP="07E6C339" w:rsidRDefault="002A207E" wp14:noSpellErr="1" w14:paraId="11F6FDA5" wp14:textId="09755E3C">
            <w:pPr>
              <w:rPr>
                <w:rFonts w:cs="Calibri"/>
                <w:sz w:val="20"/>
                <w:szCs w:val="20"/>
              </w:rPr>
            </w:pPr>
            <w:r w:rsidRPr="07E6C339" w:rsidR="07E6C339">
              <w:rPr>
                <w:rFonts w:cs="Calibri"/>
                <w:sz w:val="20"/>
                <w:szCs w:val="20"/>
              </w:rPr>
              <w:t>43-Alexandre</w:t>
            </w:r>
          </w:p>
          <w:p w:rsidRPr="00003DA8" w:rsidR="002A207E" w:rsidP="07E6C339" w:rsidRDefault="002A207E" w14:paraId="672A6659" w14:noSpellErr="1" wp14:textId="40376BC4">
            <w:pPr>
              <w:pStyle w:val="Normal"/>
              <w:rPr>
                <w:rFonts w:cs="Calibri"/>
                <w:sz w:val="20"/>
                <w:szCs w:val="20"/>
              </w:rPr>
            </w:pPr>
            <w:r w:rsidRPr="07E6C339" w:rsidR="07E6C339">
              <w:rPr>
                <w:rFonts w:cs="Calibri"/>
                <w:sz w:val="20"/>
                <w:szCs w:val="20"/>
              </w:rPr>
              <w:t>44- P</w:t>
            </w:r>
            <w:r w:rsidRPr="07E6C339" w:rsidR="07E6C339">
              <w:rPr>
                <w:rFonts w:cs="Calibri"/>
                <w:sz w:val="20"/>
                <w:szCs w:val="20"/>
              </w:rPr>
              <w:t>rof. .....</w:t>
            </w:r>
          </w:p>
        </w:tc>
        <w:tc>
          <w:tcPr>
            <w:tcW w:w="1417" w:type="dxa"/>
            <w:shd w:val="clear" w:color="auto" w:fill="auto"/>
            <w:tcMar/>
          </w:tcPr>
          <w:p w:rsidRPr="00003DA8" w:rsidR="002A207E" w:rsidP="07E6C339" w:rsidRDefault="002A06AC" w14:paraId="7A35002A" w14:noSpellErr="1" wp14:textId="153AEE1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/>
          </w:tcPr>
          <w:p w:rsidRPr="00003DA8" w:rsidR="002A207E" w:rsidP="07E6C339" w:rsidRDefault="002A207E" wp14:noSpellErr="1" w14:paraId="172507D5" wp14:textId="30B0D641">
            <w:pPr>
              <w:rPr>
                <w:rFonts w:cs="Calibri"/>
                <w:sz w:val="20"/>
                <w:szCs w:val="20"/>
              </w:rPr>
            </w:pPr>
            <w:r w:rsidRPr="07E6C339" w:rsidR="07E6C339">
              <w:rPr>
                <w:rFonts w:cs="Calibri"/>
                <w:sz w:val="20"/>
                <w:szCs w:val="20"/>
              </w:rPr>
              <w:t>42-Fabiana</w:t>
            </w:r>
          </w:p>
          <w:p w:rsidRPr="00003DA8" w:rsidR="002A207E" w:rsidP="07E6C339" w:rsidRDefault="002A207E" w14:paraId="0A37501D" wp14:textId="605EC750">
            <w:pPr>
              <w:pStyle w:val="Normal"/>
              <w:rPr>
                <w:rFonts w:cs="Calibri"/>
                <w:sz w:val="20"/>
                <w:szCs w:val="20"/>
              </w:rPr>
            </w:pPr>
            <w:r w:rsidRPr="07E6C339" w:rsidR="07E6C339">
              <w:rPr>
                <w:rFonts w:cs="Calibri"/>
                <w:sz w:val="20"/>
                <w:szCs w:val="20"/>
              </w:rPr>
              <w:t xml:space="preserve">41- </w:t>
            </w:r>
            <w:proofErr w:type="spellStart"/>
            <w:r w:rsidRPr="07E6C339" w:rsidR="07E6C339">
              <w:rPr>
                <w:rFonts w:cs="Calibri"/>
                <w:sz w:val="20"/>
                <w:szCs w:val="20"/>
              </w:rPr>
              <w:t>Thatianne</w:t>
            </w:r>
            <w:proofErr w:type="spellEnd"/>
          </w:p>
        </w:tc>
        <w:tc>
          <w:tcPr>
            <w:tcW w:w="1417" w:type="dxa"/>
            <w:shd w:val="clear" w:color="auto" w:fill="auto"/>
            <w:tcMar/>
          </w:tcPr>
          <w:p w:rsidRPr="00003DA8" w:rsidR="002A207E" w:rsidP="007A14FD" w:rsidRDefault="002A207E" w14:paraId="5DAB6C7B" wp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xmlns:wp14="http://schemas.microsoft.com/office/word/2010/wordml" w:rsidRPr="00003DA8" w:rsidR="005D2E0B" w:rsidTr="07E6C339" w14:paraId="737CF6F3" wp14:textId="77777777">
        <w:tc>
          <w:tcPr>
            <w:tcW w:w="1384" w:type="dxa"/>
            <w:shd w:val="clear" w:color="auto" w:fill="auto"/>
            <w:tcMar/>
          </w:tcPr>
          <w:p w:rsidRPr="00003DA8" w:rsidR="002A207E" w:rsidP="07E6C339" w:rsidRDefault="002A207E" w14:paraId="02EB378F" w14:noSpellErr="1" wp14:textId="28F7479F">
            <w:pPr>
              <w:rPr>
                <w:rFonts w:cs="Calibri"/>
                <w:sz w:val="20"/>
                <w:szCs w:val="20"/>
              </w:rPr>
            </w:pPr>
            <w:r w:rsidRPr="07E6C339" w:rsidR="07E6C339">
              <w:rPr>
                <w:rFonts w:cs="Calibri"/>
                <w:sz w:val="20"/>
                <w:szCs w:val="20"/>
              </w:rPr>
              <w:t>Laboratório de simulação</w:t>
            </w:r>
          </w:p>
        </w:tc>
        <w:tc>
          <w:tcPr>
            <w:tcW w:w="851" w:type="dxa"/>
            <w:shd w:val="clear" w:color="auto" w:fill="auto"/>
            <w:tcMar/>
          </w:tcPr>
          <w:p w:rsidRPr="00003DA8" w:rsidR="002A207E" w:rsidP="007A14FD" w:rsidRDefault="002A207E" w14:paraId="0E001A0A" wp14:textId="77777777">
            <w:pPr>
              <w:rPr>
                <w:rFonts w:cs="Calibri"/>
                <w:sz w:val="20"/>
                <w:szCs w:val="20"/>
              </w:rPr>
            </w:pPr>
            <w:r w:rsidRPr="00003DA8">
              <w:rPr>
                <w:rFonts w:cs="Calibri"/>
                <w:sz w:val="20"/>
                <w:szCs w:val="20"/>
              </w:rPr>
              <w:t>Tarde</w:t>
            </w:r>
          </w:p>
        </w:tc>
        <w:tc>
          <w:tcPr>
            <w:tcW w:w="1417" w:type="dxa"/>
            <w:shd w:val="clear" w:color="auto" w:fill="auto"/>
            <w:tcMar/>
          </w:tcPr>
          <w:p w:rsidRPr="00003DA8" w:rsidR="002A207E" w:rsidP="07E6C339" w:rsidRDefault="002A06AC" w14:paraId="47D80462" w14:noSpellErr="1" wp14:textId="34970DC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/>
          </w:tcPr>
          <w:p w:rsidRPr="00003DA8" w:rsidR="002A207E" w:rsidP="07E6C339" w:rsidRDefault="002A207E" wp14:noSpellErr="1" w14:paraId="72A2FB8C" wp14:textId="09755E3C">
            <w:pPr>
              <w:rPr>
                <w:rFonts w:cs="Calibri"/>
                <w:sz w:val="20"/>
                <w:szCs w:val="20"/>
              </w:rPr>
            </w:pPr>
            <w:r w:rsidRPr="07E6C339" w:rsidR="07E6C339">
              <w:rPr>
                <w:rFonts w:cs="Calibri"/>
                <w:sz w:val="20"/>
                <w:szCs w:val="20"/>
              </w:rPr>
              <w:t>43-Alexandre</w:t>
            </w:r>
          </w:p>
          <w:p w:rsidRPr="00003DA8" w:rsidR="002A207E" w:rsidP="07E6C339" w:rsidRDefault="002A207E" wp14:noSpellErr="1" w14:paraId="5F0E4558" wp14:textId="40376BC4">
            <w:pPr>
              <w:pStyle w:val="Normal"/>
              <w:rPr>
                <w:rFonts w:cs="Calibri"/>
                <w:sz w:val="20"/>
                <w:szCs w:val="20"/>
              </w:rPr>
            </w:pPr>
            <w:r w:rsidRPr="07E6C339" w:rsidR="07E6C339">
              <w:rPr>
                <w:rFonts w:cs="Calibri"/>
                <w:sz w:val="20"/>
                <w:szCs w:val="20"/>
              </w:rPr>
              <w:t>44- P</w:t>
            </w:r>
            <w:r w:rsidRPr="07E6C339" w:rsidR="07E6C339">
              <w:rPr>
                <w:rFonts w:cs="Calibri"/>
                <w:sz w:val="20"/>
                <w:szCs w:val="20"/>
              </w:rPr>
              <w:t>rof. .....</w:t>
            </w:r>
          </w:p>
          <w:p w:rsidRPr="00003DA8" w:rsidR="002A207E" w:rsidP="07E6C339" w:rsidRDefault="002A207E" w14:paraId="6A05A809" w14:noSpellErr="1" wp14:textId="06619F68">
            <w:pPr>
              <w:pStyle w:val="Normal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Pr="00003DA8" w:rsidR="002A207E" w:rsidP="07E6C339" w:rsidRDefault="002A06AC" w14:paraId="42C42511" wp14:textId="1DD65D4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/>
          </w:tcPr>
          <w:p w:rsidRPr="00003DA8" w:rsidR="002A207E" w:rsidP="07E6C339" w:rsidRDefault="002A207E" wp14:noSpellErr="1" w14:paraId="31431AA6" wp14:textId="30B0D641">
            <w:pPr>
              <w:rPr>
                <w:rFonts w:cs="Calibri"/>
                <w:sz w:val="20"/>
                <w:szCs w:val="20"/>
              </w:rPr>
            </w:pPr>
            <w:r w:rsidRPr="07E6C339" w:rsidR="07E6C339">
              <w:rPr>
                <w:rFonts w:cs="Calibri"/>
                <w:sz w:val="20"/>
                <w:szCs w:val="20"/>
              </w:rPr>
              <w:t>42-Fabiana</w:t>
            </w:r>
          </w:p>
          <w:p w:rsidRPr="00003DA8" w:rsidR="002A207E" w:rsidP="07E6C339" w:rsidRDefault="002A207E" w14:paraId="3FED1718" wp14:textId="605EC750">
            <w:pPr>
              <w:pStyle w:val="Normal"/>
              <w:rPr>
                <w:rFonts w:cs="Calibri"/>
                <w:sz w:val="20"/>
                <w:szCs w:val="20"/>
              </w:rPr>
            </w:pPr>
            <w:r w:rsidRPr="07E6C339" w:rsidR="07E6C339">
              <w:rPr>
                <w:rFonts w:cs="Calibri"/>
                <w:sz w:val="20"/>
                <w:szCs w:val="20"/>
              </w:rPr>
              <w:t xml:space="preserve">41- </w:t>
            </w:r>
            <w:proofErr w:type="spellStart"/>
            <w:r w:rsidRPr="07E6C339" w:rsidR="07E6C339">
              <w:rPr>
                <w:rFonts w:cs="Calibri"/>
                <w:sz w:val="20"/>
                <w:szCs w:val="20"/>
              </w:rPr>
              <w:t>Thatianne</w:t>
            </w:r>
            <w:proofErr w:type="spellEnd"/>
          </w:p>
          <w:p w:rsidRPr="00003DA8" w:rsidR="002A207E" w:rsidP="07E6C339" w:rsidRDefault="002A207E" wp14:noSpellErr="1" w14:paraId="58F4AB81" wp14:textId="5FA0588A">
            <w:pPr>
              <w:pStyle w:val="Normal"/>
              <w:rPr>
                <w:rFonts w:cs="Calibri"/>
                <w:sz w:val="20"/>
                <w:szCs w:val="20"/>
              </w:rPr>
            </w:pPr>
          </w:p>
          <w:p w:rsidRPr="00003DA8" w:rsidR="002A207E" w:rsidP="07E6C339" w:rsidRDefault="002A207E" w14:paraId="5A39BBE3" w14:noSpellErr="1" wp14:textId="61F03652">
            <w:pPr>
              <w:pStyle w:val="Normal"/>
              <w:rPr>
                <w:rFonts w:cs="Calibri"/>
                <w:sz w:val="20"/>
                <w:szCs w:val="20"/>
              </w:rPr>
            </w:pPr>
            <w:r w:rsidRPr="07E6C339" w:rsidR="07E6C339">
              <w:rPr>
                <w:rFonts w:cs="Calibri"/>
                <w:sz w:val="20"/>
                <w:szCs w:val="20"/>
              </w:rPr>
              <w:t>16:10- aulas teóricas</w:t>
            </w:r>
          </w:p>
        </w:tc>
        <w:tc>
          <w:tcPr>
            <w:tcW w:w="1417" w:type="dxa"/>
            <w:shd w:val="clear" w:color="auto" w:fill="auto"/>
            <w:tcMar/>
          </w:tcPr>
          <w:p w:rsidRPr="00003DA8" w:rsidR="002A207E" w:rsidP="007A14FD" w:rsidRDefault="002A207E" w14:paraId="41C8F396" wp14:textId="77777777">
            <w:pPr>
              <w:rPr>
                <w:rFonts w:cs="Calibri"/>
                <w:sz w:val="20"/>
                <w:szCs w:val="20"/>
              </w:rPr>
            </w:pPr>
          </w:p>
        </w:tc>
      </w:tr>
    </w:tbl>
    <w:p xmlns:wp14="http://schemas.microsoft.com/office/word/2010/wordml" w:rsidRPr="00607AF6" w:rsidR="00C154DD" w:rsidP="00607AF6" w:rsidRDefault="007A14FD" w14:paraId="7BC0D108" wp14:textId="77777777">
      <w:pPr>
        <w:jc w:val="both"/>
        <w:rPr>
          <w:rFonts w:ascii="Times New Roman" w:hAnsi="Times New Roman"/>
          <w:sz w:val="20"/>
          <w:szCs w:val="24"/>
        </w:rPr>
      </w:pPr>
      <w:r w:rsidRPr="07E6C339" w:rsidR="07E6C339">
        <w:rPr>
          <w:rFonts w:ascii="Times New Roman" w:hAnsi="Times New Roman"/>
          <w:sz w:val="20"/>
          <w:szCs w:val="20"/>
        </w:rPr>
        <w:t xml:space="preserve">(Listar as unidades em que as ações são desenvolvidas – Posteriormente, com o desenvolvimento do processo de </w:t>
      </w:r>
      <w:proofErr w:type="spellStart"/>
      <w:r w:rsidRPr="07E6C339" w:rsidR="07E6C339">
        <w:rPr>
          <w:rFonts w:ascii="Times New Roman" w:hAnsi="Times New Roman"/>
          <w:sz w:val="20"/>
          <w:szCs w:val="20"/>
        </w:rPr>
        <w:t>contratualização</w:t>
      </w:r>
      <w:proofErr w:type="spellEnd"/>
      <w:r w:rsidRPr="07E6C339" w:rsidR="07E6C339">
        <w:rPr>
          <w:rFonts w:ascii="Times New Roman" w:hAnsi="Times New Roman"/>
          <w:sz w:val="20"/>
          <w:szCs w:val="20"/>
        </w:rPr>
        <w:t>, cada unidade de saúde terá seu plano de atividades si</w:t>
      </w:r>
      <w:r w:rsidRPr="07E6C339" w:rsidR="07E6C339">
        <w:rPr>
          <w:rFonts w:ascii="Times New Roman" w:hAnsi="Times New Roman"/>
          <w:sz w:val="20"/>
          <w:szCs w:val="20"/>
        </w:rPr>
        <w:t>ngular)</w:t>
      </w:r>
    </w:p>
    <w:p w:rsidR="07E6C339" w:rsidP="07E6C339" w:rsidRDefault="07E6C339" w14:noSpellErr="1" w14:paraId="033126E7" w14:textId="5106DAB5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B214B9" w:rsidR="007A14FD" w:rsidP="007A14FD" w:rsidRDefault="007A14FD" w14:paraId="718E04D3" wp14:textId="77777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Tipo de Atividade:</w:t>
      </w:r>
      <w:r w:rsidR="00DF6D22">
        <w:rPr>
          <w:rFonts w:ascii="Times New Roman" w:hAnsi="Times New Roman"/>
          <w:sz w:val="24"/>
          <w:szCs w:val="24"/>
        </w:rPr>
        <w:t xml:space="preserve"> Atendimento clínico</w:t>
      </w:r>
    </w:p>
    <w:p xmlns:wp14="http://schemas.microsoft.com/office/word/2010/wordml" w:rsidRPr="00B214B9" w:rsidR="007A14FD" w:rsidP="07E6C339" w:rsidRDefault="007A14FD" w14:paraId="3787C99D" wp14:noSpellErr="1" wp14:textId="6253F12B">
      <w:pPr>
        <w:rPr>
          <w:rFonts w:ascii="Times New Roman" w:hAnsi="Times New Roman"/>
          <w:sz w:val="24"/>
          <w:szCs w:val="24"/>
        </w:rPr>
      </w:pPr>
      <w:r w:rsidRPr="07E6C339" w:rsidR="07E6C339">
        <w:rPr>
          <w:rFonts w:ascii="Times New Roman" w:hAnsi="Times New Roman"/>
          <w:sz w:val="24"/>
          <w:szCs w:val="24"/>
        </w:rPr>
        <w:t xml:space="preserve"> Área de concentração da atividade</w:t>
      </w:r>
      <w:r w:rsidRPr="07E6C339" w:rsidR="07E6C339">
        <w:rPr>
          <w:rFonts w:ascii="Times New Roman" w:hAnsi="Times New Roman"/>
          <w:sz w:val="24"/>
          <w:szCs w:val="24"/>
        </w:rPr>
        <w:t>:</w:t>
      </w:r>
      <w:r w:rsidRPr="07E6C339" w:rsidR="07E6C339">
        <w:rPr>
          <w:rFonts w:ascii="Times New Roman" w:hAnsi="Times New Roman"/>
          <w:sz w:val="24"/>
          <w:szCs w:val="24"/>
        </w:rPr>
        <w:t xml:space="preserve"> </w:t>
      </w:r>
      <w:r w:rsidRPr="07E6C339" w:rsidR="07E6C339">
        <w:rPr>
          <w:rFonts w:ascii="Times New Roman" w:hAnsi="Times New Roman"/>
          <w:sz w:val="24"/>
          <w:szCs w:val="24"/>
        </w:rPr>
        <w:t>CLÍNICA MÉDICA</w:t>
      </w:r>
    </w:p>
    <w:p xmlns:wp14="http://schemas.microsoft.com/office/word/2010/wordml" w:rsidRPr="00B214B9" w:rsidR="007A14FD" w:rsidP="07E6C339" w:rsidRDefault="007A14FD" w14:paraId="05096182" wp14:noSpellErr="1" wp14:textId="764DF90C">
      <w:pPr>
        <w:rPr>
          <w:rFonts w:ascii="Times New Roman" w:hAnsi="Times New Roman"/>
          <w:sz w:val="24"/>
          <w:szCs w:val="24"/>
        </w:rPr>
      </w:pPr>
      <w:r w:rsidRPr="07E6C339" w:rsidR="07E6C339">
        <w:rPr>
          <w:rFonts w:ascii="Times New Roman" w:hAnsi="Times New Roman"/>
          <w:sz w:val="24"/>
          <w:szCs w:val="24"/>
        </w:rPr>
        <w:t xml:space="preserve"> Quan</w:t>
      </w:r>
      <w:r w:rsidRPr="07E6C339" w:rsidR="07E6C339">
        <w:rPr>
          <w:rFonts w:ascii="Times New Roman" w:hAnsi="Times New Roman"/>
          <w:sz w:val="24"/>
          <w:szCs w:val="24"/>
        </w:rPr>
        <w:t>tidade de estudantes/residentes:</w:t>
      </w:r>
      <w:r w:rsidRPr="07E6C339" w:rsidR="07E6C339">
        <w:rPr>
          <w:rFonts w:ascii="Times New Roman" w:hAnsi="Times New Roman"/>
          <w:sz w:val="24"/>
          <w:szCs w:val="24"/>
        </w:rPr>
        <w:t xml:space="preserve"> 40 estudantes</w:t>
      </w:r>
      <w:r w:rsidRPr="07E6C339" w:rsidR="07E6C339">
        <w:rPr>
          <w:rFonts w:ascii="Times New Roman" w:hAnsi="Times New Roman"/>
          <w:sz w:val="24"/>
          <w:szCs w:val="24"/>
        </w:rPr>
        <w:t xml:space="preserve"> (</w:t>
      </w:r>
      <w:r w:rsidRPr="07E6C339" w:rsidR="07E6C339">
        <w:rPr>
          <w:rFonts w:ascii="Times New Roman" w:hAnsi="Times New Roman"/>
          <w:sz w:val="24"/>
          <w:szCs w:val="24"/>
        </w:rPr>
        <w:t>2</w:t>
      </w:r>
      <w:r w:rsidRPr="07E6C339" w:rsidR="07E6C339">
        <w:rPr>
          <w:rFonts w:ascii="Times New Roman" w:hAnsi="Times New Roman"/>
          <w:sz w:val="24"/>
          <w:szCs w:val="24"/>
        </w:rPr>
        <w:t>0 estudantes por UBS)</w:t>
      </w:r>
    </w:p>
    <w:p xmlns:wp14="http://schemas.microsoft.com/office/word/2010/wordml" w:rsidR="007A14FD" w:rsidP="007A14FD" w:rsidRDefault="007A14FD" w14:paraId="7541F4E9" wp14:textId="77777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Quantidade de preceptores:</w:t>
      </w:r>
      <w:r w:rsidR="006E1FF4">
        <w:rPr>
          <w:rFonts w:ascii="Times New Roman" w:hAnsi="Times New Roman"/>
          <w:sz w:val="24"/>
          <w:szCs w:val="24"/>
        </w:rPr>
        <w:t xml:space="preserve"> nenhum</w:t>
      </w:r>
    </w:p>
    <w:p xmlns:wp14="http://schemas.microsoft.com/office/word/2010/wordml" w:rsidRPr="00B214B9" w:rsidR="006E1FF4" w:rsidP="007A14FD" w:rsidRDefault="006E1FF4" w14:paraId="7182F5E1" wp14:textId="77777777">
      <w:pPr>
        <w:rPr>
          <w:rFonts w:ascii="Times New Roman" w:hAnsi="Times New Roman"/>
          <w:sz w:val="24"/>
          <w:szCs w:val="24"/>
        </w:rPr>
      </w:pPr>
      <w:r w:rsidRPr="00F005D8">
        <w:rPr>
          <w:rFonts w:ascii="Times New Roman" w:hAnsi="Times New Roman"/>
          <w:sz w:val="24"/>
          <w:szCs w:val="24"/>
          <w:highlight w:val="yellow"/>
        </w:rPr>
        <w:t xml:space="preserve">Quantidade de professores: </w:t>
      </w:r>
      <w:r w:rsidRPr="00F005D8" w:rsidR="00DF6D22">
        <w:rPr>
          <w:rFonts w:ascii="Times New Roman" w:hAnsi="Times New Roman"/>
          <w:sz w:val="24"/>
          <w:szCs w:val="24"/>
          <w:highlight w:val="yellow"/>
        </w:rPr>
        <w:t>4 (quatro)</w:t>
      </w:r>
    </w:p>
    <w:p xmlns:wp14="http://schemas.microsoft.com/office/word/2010/wordml" w:rsidRPr="00B214B9" w:rsidR="007A14FD" w:rsidP="07E6C339" w:rsidRDefault="007A14FD" w14:paraId="3005983B" wp14:noSpellErr="1" wp14:textId="4EE3A183">
      <w:pPr>
        <w:rPr>
          <w:rFonts w:ascii="Times New Roman" w:hAnsi="Times New Roman"/>
          <w:sz w:val="24"/>
          <w:szCs w:val="24"/>
        </w:rPr>
      </w:pPr>
      <w:r w:rsidRPr="07E6C339" w:rsidR="07E6C339">
        <w:rPr>
          <w:rFonts w:ascii="Times New Roman" w:hAnsi="Times New Roman"/>
          <w:sz w:val="24"/>
          <w:szCs w:val="24"/>
        </w:rPr>
        <w:t>Carga-horária total:</w:t>
      </w:r>
      <w:r w:rsidRPr="07E6C339" w:rsidR="07E6C339">
        <w:rPr>
          <w:rFonts w:ascii="Times New Roman" w:hAnsi="Times New Roman"/>
          <w:sz w:val="24"/>
          <w:szCs w:val="24"/>
        </w:rPr>
        <w:t xml:space="preserve"> </w:t>
      </w:r>
      <w:r w:rsidRPr="07E6C339" w:rsidR="07E6C339">
        <w:rPr>
          <w:rFonts w:ascii="Times New Roman" w:hAnsi="Times New Roman"/>
          <w:sz w:val="24"/>
          <w:szCs w:val="24"/>
        </w:rPr>
        <w:t>4</w:t>
      </w:r>
      <w:r w:rsidRPr="07E6C339" w:rsidR="07E6C339">
        <w:rPr>
          <w:rFonts w:ascii="Times New Roman" w:hAnsi="Times New Roman"/>
          <w:sz w:val="24"/>
          <w:szCs w:val="24"/>
        </w:rPr>
        <w:t xml:space="preserve"> </w:t>
      </w:r>
      <w:r w:rsidRPr="07E6C339" w:rsidR="07E6C339">
        <w:rPr>
          <w:rFonts w:ascii="Times New Roman" w:hAnsi="Times New Roman"/>
          <w:sz w:val="24"/>
          <w:szCs w:val="24"/>
        </w:rPr>
        <w:t>horas</w:t>
      </w:r>
    </w:p>
    <w:p w:rsidR="07E6C339" w:rsidP="07E6C339" w:rsidRDefault="07E6C339" w14:noSpellErr="1" w14:paraId="697F244C" w14:textId="63D599F9">
      <w:pPr>
        <w:pStyle w:val="Normal"/>
        <w:rPr>
          <w:rFonts w:ascii="Times New Roman" w:hAnsi="Times New Roman"/>
          <w:sz w:val="24"/>
          <w:szCs w:val="24"/>
        </w:rPr>
      </w:pPr>
    </w:p>
    <w:p w:rsidR="07E6C339" w:rsidP="07E6C339" w:rsidRDefault="07E6C339" w14:paraId="3250E9B8" w14:textId="5201D94E">
      <w:pPr>
        <w:pStyle w:val="Normal"/>
        <w:rPr>
          <w:rFonts w:ascii="Times New Roman" w:hAnsi="Times New Roman"/>
          <w:sz w:val="24"/>
          <w:szCs w:val="24"/>
        </w:rPr>
      </w:pPr>
      <w:r w:rsidRPr="07E6C339" w:rsidR="07E6C339">
        <w:rPr>
          <w:rFonts w:ascii="Times New Roman" w:hAnsi="Times New Roman"/>
          <w:sz w:val="24"/>
          <w:szCs w:val="24"/>
        </w:rPr>
        <w:t xml:space="preserve">Tipo de atividade: Treinamento de habilidades no laboratório de simulações; </w:t>
      </w:r>
      <w:proofErr w:type="spellStart"/>
      <w:r w:rsidRPr="07E6C339" w:rsidR="07E6C339">
        <w:rPr>
          <w:rFonts w:ascii="Times New Roman" w:hAnsi="Times New Roman"/>
          <w:sz w:val="24"/>
          <w:szCs w:val="24"/>
        </w:rPr>
        <w:t>Grugo</w:t>
      </w:r>
      <w:proofErr w:type="spellEnd"/>
      <w:r w:rsidRPr="07E6C339" w:rsidR="07E6C339">
        <w:rPr>
          <w:rFonts w:ascii="Times New Roman" w:hAnsi="Times New Roman"/>
          <w:sz w:val="24"/>
          <w:szCs w:val="24"/>
        </w:rPr>
        <w:t xml:space="preserve"> de discussão sobre assuntos semiológicos</w:t>
      </w:r>
    </w:p>
    <w:p w:rsidR="07E6C339" w:rsidP="07E6C339" w:rsidRDefault="07E6C339" w14:noSpellErr="1" w14:paraId="0885924D" w14:textId="54EF815C">
      <w:pPr>
        <w:pStyle w:val="Normal"/>
        <w:rPr>
          <w:rFonts w:ascii="Times New Roman" w:hAnsi="Times New Roman"/>
          <w:sz w:val="24"/>
          <w:szCs w:val="24"/>
        </w:rPr>
      </w:pPr>
      <w:r w:rsidRPr="07E6C339" w:rsidR="07E6C339">
        <w:rPr>
          <w:rFonts w:ascii="Times New Roman" w:hAnsi="Times New Roman"/>
          <w:sz w:val="24"/>
          <w:szCs w:val="24"/>
        </w:rPr>
        <w:t>Quantidade de professores: 4 horas</w:t>
      </w:r>
    </w:p>
    <w:p w:rsidR="07E6C339" w:rsidP="07E6C339" w:rsidRDefault="07E6C339" w14:noSpellErr="1" w14:paraId="2938F3B4" w14:textId="649165CE">
      <w:pPr>
        <w:pStyle w:val="Normal"/>
        <w:rPr>
          <w:rFonts w:ascii="Times New Roman" w:hAnsi="Times New Roman"/>
          <w:sz w:val="24"/>
          <w:szCs w:val="24"/>
        </w:rPr>
      </w:pPr>
      <w:r w:rsidRPr="07E6C339" w:rsidR="07E6C339">
        <w:rPr>
          <w:rFonts w:ascii="Times New Roman" w:hAnsi="Times New Roman"/>
          <w:sz w:val="24"/>
          <w:szCs w:val="24"/>
        </w:rPr>
        <w:t xml:space="preserve">Carga- horária: 4 horas </w:t>
      </w:r>
      <w:proofErr w:type="gramStart"/>
      <w:r w:rsidRPr="07E6C339" w:rsidR="07E6C339">
        <w:rPr>
          <w:rFonts w:ascii="Times New Roman" w:hAnsi="Times New Roman"/>
          <w:sz w:val="24"/>
          <w:szCs w:val="24"/>
        </w:rPr>
        <w:t>( 3</w:t>
      </w:r>
      <w:proofErr w:type="gramEnd"/>
      <w:r w:rsidRPr="07E6C339" w:rsidR="07E6C339">
        <w:rPr>
          <w:rFonts w:ascii="Times New Roman" w:hAnsi="Times New Roman"/>
          <w:sz w:val="24"/>
          <w:szCs w:val="24"/>
        </w:rPr>
        <w:t>) 1</w:t>
      </w:r>
      <w:r w:rsidRPr="07E6C339" w:rsidR="07E6C339">
        <w:rPr>
          <w:rFonts w:ascii="Times New Roman" w:hAnsi="Times New Roman"/>
          <w:sz w:val="24"/>
          <w:szCs w:val="24"/>
        </w:rPr>
        <w:t>,5 de prática e 1.5 discussão de temas</w:t>
      </w:r>
    </w:p>
    <w:p w:rsidR="07E6C339" w:rsidP="07E6C339" w:rsidRDefault="07E6C339" w14:noSpellErr="1" w14:paraId="75EC20A4" w14:textId="0226822B">
      <w:pPr>
        <w:pStyle w:val="Normal"/>
        <w:rPr>
          <w:rFonts w:ascii="Times New Roman" w:hAnsi="Times New Roman"/>
          <w:sz w:val="24"/>
          <w:szCs w:val="24"/>
        </w:rPr>
      </w:pPr>
    </w:p>
    <w:p w:rsidR="07E6C339" w:rsidP="07E6C339" w:rsidRDefault="07E6C339" w14:noSpellErr="1" w14:paraId="26262F3A" w14:textId="6E393A4E">
      <w:pPr>
        <w:pStyle w:val="Normal"/>
        <w:rPr>
          <w:rFonts w:ascii="Times New Roman" w:hAnsi="Times New Roman"/>
          <w:sz w:val="24"/>
          <w:szCs w:val="24"/>
        </w:rPr>
      </w:pPr>
      <w:r w:rsidRPr="07E6C339" w:rsidR="07E6C339">
        <w:rPr>
          <w:rFonts w:ascii="Times New Roman" w:hAnsi="Times New Roman"/>
          <w:sz w:val="24"/>
          <w:szCs w:val="24"/>
        </w:rPr>
        <w:t>Tipo d</w:t>
      </w:r>
      <w:r w:rsidRPr="07E6C339" w:rsidR="07E6C339">
        <w:rPr>
          <w:rFonts w:ascii="Times New Roman" w:hAnsi="Times New Roman"/>
          <w:sz w:val="24"/>
          <w:szCs w:val="24"/>
        </w:rPr>
        <w:t>e atividade: Aulas teóricas</w:t>
      </w:r>
    </w:p>
    <w:p w:rsidR="07E6C339" w:rsidP="07E6C339" w:rsidRDefault="07E6C339" w14:paraId="6F8C8597" w14:textId="595F4BA8">
      <w:pPr>
        <w:pStyle w:val="Normal"/>
        <w:rPr>
          <w:rFonts w:ascii="Times New Roman" w:hAnsi="Times New Roman"/>
          <w:sz w:val="24"/>
          <w:szCs w:val="24"/>
        </w:rPr>
      </w:pPr>
      <w:r w:rsidRPr="07E6C339" w:rsidR="07E6C339">
        <w:rPr>
          <w:rFonts w:ascii="Times New Roman" w:hAnsi="Times New Roman"/>
          <w:sz w:val="24"/>
          <w:szCs w:val="24"/>
        </w:rPr>
        <w:t xml:space="preserve">Quantidade de </w:t>
      </w:r>
      <w:proofErr w:type="gramStart"/>
      <w:r w:rsidRPr="07E6C339" w:rsidR="07E6C339">
        <w:rPr>
          <w:rFonts w:ascii="Times New Roman" w:hAnsi="Times New Roman"/>
          <w:sz w:val="24"/>
          <w:szCs w:val="24"/>
        </w:rPr>
        <w:t>professores :</w:t>
      </w:r>
      <w:proofErr w:type="gramEnd"/>
      <w:r w:rsidRPr="07E6C339" w:rsidR="07E6C339">
        <w:rPr>
          <w:rFonts w:ascii="Times New Roman" w:hAnsi="Times New Roman"/>
          <w:sz w:val="24"/>
          <w:szCs w:val="24"/>
        </w:rPr>
        <w:t xml:space="preserve"> 4 + prof. Leonardo Brandão ( </w:t>
      </w:r>
      <w:proofErr w:type="spellStart"/>
      <w:r w:rsidRPr="07E6C339" w:rsidR="07E6C339">
        <w:rPr>
          <w:rFonts w:ascii="Times New Roman" w:hAnsi="Times New Roman"/>
          <w:sz w:val="24"/>
          <w:szCs w:val="24"/>
        </w:rPr>
        <w:t>semio</w:t>
      </w:r>
      <w:proofErr w:type="spellEnd"/>
      <w:r w:rsidRPr="07E6C339" w:rsidR="07E6C339">
        <w:rPr>
          <w:rFonts w:ascii="Times New Roman" w:hAnsi="Times New Roman"/>
          <w:sz w:val="24"/>
          <w:szCs w:val="24"/>
        </w:rPr>
        <w:t xml:space="preserve"> neurológica); Prof. Alexandre Barra ( </w:t>
      </w:r>
      <w:proofErr w:type="spellStart"/>
      <w:r w:rsidRPr="07E6C339" w:rsidR="07E6C339">
        <w:rPr>
          <w:rFonts w:ascii="Times New Roman" w:hAnsi="Times New Roman"/>
          <w:sz w:val="24"/>
          <w:szCs w:val="24"/>
        </w:rPr>
        <w:t>semio</w:t>
      </w:r>
      <w:proofErr w:type="spellEnd"/>
      <w:r w:rsidRPr="07E6C339" w:rsidR="07E6C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7E6C339" w:rsidR="07E6C339">
        <w:rPr>
          <w:rFonts w:ascii="Times New Roman" w:hAnsi="Times New Roman"/>
          <w:sz w:val="24"/>
          <w:szCs w:val="24"/>
        </w:rPr>
        <w:t>ginecoloógica</w:t>
      </w:r>
      <w:proofErr w:type="spellEnd"/>
      <w:r w:rsidRPr="07E6C339" w:rsidR="07E6C339">
        <w:rPr>
          <w:rFonts w:ascii="Times New Roman" w:hAnsi="Times New Roman"/>
          <w:sz w:val="24"/>
          <w:szCs w:val="24"/>
        </w:rPr>
        <w:t>)</w:t>
      </w:r>
    </w:p>
    <w:p w:rsidR="07E6C339" w:rsidP="07E6C339" w:rsidRDefault="07E6C339" w14:paraId="17032452" w14:textId="3BD2AD6A">
      <w:pPr>
        <w:pStyle w:val="Normal"/>
        <w:rPr>
          <w:rFonts w:ascii="Times New Roman" w:hAnsi="Times New Roman"/>
          <w:sz w:val="24"/>
          <w:szCs w:val="24"/>
        </w:rPr>
      </w:pPr>
    </w:p>
    <w:p w:rsidR="07E6C339" w:rsidP="07E6C339" w:rsidRDefault="07E6C339" w14:paraId="0F06A4E1" w14:textId="4A904458">
      <w:pPr>
        <w:pStyle w:val="Normal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B214B9" w:rsidR="007A14FD" w:rsidP="07E6C339" w:rsidRDefault="007A14FD" w14:paraId="22D2FD0D" wp14:textId="14E9E0D4">
      <w:pPr>
        <w:pStyle w:val="Normal"/>
        <w:jc w:val="both"/>
        <w:rPr>
          <w:rFonts w:ascii="Times New Roman" w:hAnsi="Times New Roman"/>
          <w:sz w:val="24"/>
          <w:szCs w:val="24"/>
        </w:rPr>
      </w:pPr>
      <w:r w:rsidRPr="07E6C339" w:rsidR="07E6C339">
        <w:rPr>
          <w:rFonts w:ascii="Times New Roman" w:hAnsi="Times New Roman"/>
          <w:sz w:val="24"/>
          <w:szCs w:val="24"/>
        </w:rPr>
        <w:t>Súmula/ementa da disciplina/atividade no currículo:</w:t>
      </w:r>
      <w:r w:rsidRPr="07E6C339" w:rsidR="07E6C339">
        <w:rPr>
          <w:rFonts w:ascii="Times New Roman" w:hAnsi="Times New Roman"/>
          <w:sz w:val="24"/>
          <w:szCs w:val="24"/>
        </w:rPr>
        <w:t xml:space="preserve"> </w:t>
      </w:r>
      <w:r w:rsidRPr="07E6C339" w:rsidR="07E6C33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Continuidade do ensino e aprendizado da semiologia no adulto, com ênfase na </w:t>
      </w:r>
      <w:proofErr w:type="spellStart"/>
      <w:r w:rsidRPr="07E6C339" w:rsidR="07E6C33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semiotécnica</w:t>
      </w:r>
      <w:proofErr w:type="spellEnd"/>
      <w:r w:rsidRPr="07E6C339" w:rsidR="07E6C33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em diversos</w:t>
      </w:r>
    </w:p>
    <w:p xmlns:wp14="http://schemas.microsoft.com/office/word/2010/wordml" w:rsidRPr="00B214B9" w:rsidR="007A14FD" w:rsidP="07E6C339" w:rsidRDefault="007A14FD" wp14:noSpellErr="1" w14:paraId="7C168622" wp14:textId="6A35484F">
      <w:pPr>
        <w:jc w:val="both"/>
      </w:pPr>
      <w:r w:rsidRPr="07E6C339" w:rsidR="07E6C33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sistemas e relação médico-paciente.</w:t>
      </w:r>
    </w:p>
    <w:p xmlns:wp14="http://schemas.microsoft.com/office/word/2010/wordml" w:rsidRPr="00B214B9" w:rsidR="007A14FD" w:rsidP="07E6C339" w:rsidRDefault="007A14FD" w14:paraId="5429D1E3" wp14:textId="008DDA8F">
      <w:pPr>
        <w:pStyle w:val="Normal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B214B9" w:rsidR="007A14FD" w:rsidP="07E6C339" w:rsidRDefault="007A14FD" w14:paraId="1E0E47B1" wp14:textId="5587DF6C">
      <w:pPr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B214B9" w:rsidR="007A14FD" w:rsidP="07E6C339" w:rsidRDefault="007A14FD" w14:paraId="512F7E46" wp14:noSpellErr="1" wp14:textId="3E3BE2AC">
      <w:pPr>
        <w:jc w:val="both"/>
        <w:rPr>
          <w:rFonts w:ascii="Times New Roman" w:hAnsi="Times New Roman"/>
          <w:sz w:val="24"/>
          <w:szCs w:val="24"/>
        </w:rPr>
      </w:pPr>
      <w:r w:rsidRPr="07E6C339" w:rsidR="07E6C339">
        <w:rPr>
          <w:rFonts w:ascii="Times New Roman" w:hAnsi="Times New Roman"/>
          <w:sz w:val="24"/>
          <w:szCs w:val="24"/>
        </w:rPr>
        <w:t>Quadro com a descrição detalhada das atividades</w:t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977"/>
        <w:gridCol w:w="2835"/>
      </w:tblGrid>
      <w:tr xmlns:wp14="http://schemas.microsoft.com/office/word/2010/wordml" w:rsidRPr="00801872" w:rsidR="00723437" w:rsidTr="07E6C339" w14:paraId="444949B3" wp14:textId="77777777">
        <w:tc>
          <w:tcPr>
            <w:tcW w:w="3794" w:type="dxa"/>
            <w:tcMar/>
          </w:tcPr>
          <w:p w:rsidRPr="00801872" w:rsidR="007A14FD" w:rsidP="003C4F23" w:rsidRDefault="007A14FD" w14:paraId="202B546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01872">
              <w:rPr>
                <w:rFonts w:ascii="Times New Roman" w:hAnsi="Times New Roman"/>
                <w:sz w:val="24"/>
                <w:szCs w:val="24"/>
              </w:rPr>
              <w:t>Atividades desenvolvidas ou descrição das atividades</w:t>
            </w:r>
          </w:p>
        </w:tc>
        <w:tc>
          <w:tcPr>
            <w:tcW w:w="2977" w:type="dxa"/>
            <w:tcMar/>
          </w:tcPr>
          <w:p w:rsidRPr="00801872" w:rsidR="007A14FD" w:rsidP="003C4F23" w:rsidRDefault="007A14FD" w14:paraId="166A5DF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01872">
              <w:rPr>
                <w:rFonts w:ascii="Times New Roman" w:hAnsi="Times New Roman"/>
                <w:sz w:val="24"/>
                <w:szCs w:val="24"/>
              </w:rPr>
              <w:t>Objetivo dos estudantes no campo de prática</w:t>
            </w:r>
          </w:p>
        </w:tc>
        <w:tc>
          <w:tcPr>
            <w:tcW w:w="2835" w:type="dxa"/>
            <w:tcMar/>
          </w:tcPr>
          <w:p w:rsidRPr="00801872" w:rsidR="007A14FD" w:rsidP="003C4F23" w:rsidRDefault="007A14FD" w14:paraId="71CB9C2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01872">
              <w:rPr>
                <w:rFonts w:ascii="Times New Roman" w:hAnsi="Times New Roman"/>
                <w:sz w:val="24"/>
                <w:szCs w:val="24"/>
              </w:rPr>
              <w:t xml:space="preserve">Demandas para as unidades de saúde (acompanhamento/infraestrutura/carga-horária, </w:t>
            </w:r>
            <w:proofErr w:type="spellStart"/>
            <w:r w:rsidRPr="00801872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801872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8018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801872" w:rsidR="00F005D8" w:rsidTr="07E6C339" w14:paraId="45359CD7" wp14:textId="77777777">
        <w:trPr>
          <w:trHeight w:val="1617"/>
        </w:trPr>
        <w:tc>
          <w:tcPr>
            <w:tcW w:w="3794" w:type="dxa"/>
            <w:tcMar/>
          </w:tcPr>
          <w:p w:rsidRPr="00D34624" w:rsidR="00F005D8" w:rsidP="003731F4" w:rsidRDefault="00F005D8" w14:paraId="5A2791B5" wp14:textId="77777777">
            <w:pPr>
              <w:pStyle w:val="TableParagraph"/>
              <w:spacing w:before="6"/>
              <w:ind w:right="216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</w:pPr>
            <w:r w:rsidRPr="00D34624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>No primeiro dia de aula no ambulatório nã</w:t>
            </w:r>
            <w:r w:rsidR="003731F4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>o haverá marcação de consultas.</w:t>
            </w:r>
          </w:p>
        </w:tc>
        <w:tc>
          <w:tcPr>
            <w:tcW w:w="2977" w:type="dxa"/>
            <w:tcMar/>
          </w:tcPr>
          <w:p w:rsidRPr="00801872" w:rsidR="00F005D8" w:rsidP="00003DA8" w:rsidRDefault="003731F4" w14:paraId="0F37438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34624">
              <w:rPr>
                <w:rFonts w:ascii="Times New Roman" w:hAnsi="Times New Roman"/>
                <w:sz w:val="24"/>
                <w:szCs w:val="24"/>
              </w:rPr>
              <w:t>presentação do curso, discussão e adequação do conteúdo programático, explicação d</w:t>
            </w:r>
            <w:r>
              <w:rPr>
                <w:rFonts w:ascii="Times New Roman" w:hAnsi="Times New Roman"/>
                <w:sz w:val="24"/>
                <w:szCs w:val="24"/>
              </w:rPr>
              <w:t>a dinâmica do ambulatório.</w:t>
            </w:r>
          </w:p>
        </w:tc>
        <w:tc>
          <w:tcPr>
            <w:tcW w:w="2835" w:type="dxa"/>
            <w:tcMar/>
          </w:tcPr>
          <w:p w:rsidR="00F005D8" w:rsidRDefault="00F005D8" w14:paraId="22A6774E" w14:noSpellErr="1" wp14:textId="31E9878F">
            <w:r w:rsidRPr="07E6C339" w:rsidR="07E6C339">
              <w:rPr>
                <w:rFonts w:ascii="Times New Roman" w:hAnsi="Times New Roman"/>
                <w:sz w:val="24"/>
                <w:szCs w:val="24"/>
              </w:rPr>
              <w:t>Disponibilizar 3 consultórios durante 4 horas por tu</w:t>
            </w:r>
            <w:r w:rsidRPr="07E6C339" w:rsidR="07E6C339">
              <w:rPr>
                <w:rFonts w:ascii="Times New Roman" w:hAnsi="Times New Roman"/>
                <w:sz w:val="24"/>
                <w:szCs w:val="24"/>
              </w:rPr>
              <w:t xml:space="preserve">rma </w:t>
            </w:r>
            <w:proofErr w:type="gramStart"/>
            <w:r w:rsidRPr="07E6C339" w:rsidR="07E6C339">
              <w:rPr>
                <w:rFonts w:ascii="Times New Roman" w:hAnsi="Times New Roman"/>
                <w:sz w:val="24"/>
                <w:szCs w:val="24"/>
              </w:rPr>
              <w:t>( período</w:t>
            </w:r>
            <w:proofErr w:type="gramEnd"/>
            <w:r w:rsidRPr="07E6C339" w:rsidR="07E6C339">
              <w:rPr>
                <w:rFonts w:ascii="Times New Roman" w:hAnsi="Times New Roman"/>
                <w:sz w:val="24"/>
                <w:szCs w:val="24"/>
              </w:rPr>
              <w:t xml:space="preserve"> da manhã)</w:t>
            </w:r>
            <w:r w:rsidRPr="07E6C339" w:rsidR="07E6C3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xmlns:wp14="http://schemas.microsoft.com/office/word/2010/wordml" w:rsidRPr="00801872" w:rsidR="00D1280B" w:rsidTr="07E6C339" w14:paraId="0E4ECDC5" wp14:textId="77777777">
        <w:trPr>
          <w:trHeight w:val="1611"/>
        </w:trPr>
        <w:tc>
          <w:tcPr>
            <w:tcW w:w="3794" w:type="dxa"/>
            <w:tcMar/>
          </w:tcPr>
          <w:p w:rsidRPr="00D34624" w:rsidR="00D1280B" w:rsidP="07E6C339" w:rsidRDefault="00051E36" w14:paraId="1E536AA5" w14:noSpellErr="1" wp14:textId="037DBF23">
            <w:pPr>
              <w:pStyle w:val="TableParagraph"/>
              <w:spacing w:before="6"/>
              <w:ind w:right="216"/>
              <w:rPr>
                <w:rFonts w:ascii="Times New Roman" w:hAnsi="Times New Roman" w:eastAsia="Calibri" w:cs="Times New Roman"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 xml:space="preserve">A partir do </w:t>
            </w:r>
            <w:r w:rsidRPr="00D34624" w:rsidR="00D1280B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 xml:space="preserve">2º 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>dia de aula</w:t>
            </w:r>
            <w:r w:rsidRPr="00D34624" w:rsidR="00D1280B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 xml:space="preserve"> no ambulatório, serão marcadas 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 xml:space="preserve">três 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>a seis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>consultas</w:t>
            </w:r>
            <w:r w:rsidRPr="00D34624" w:rsidR="00D1280B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 xml:space="preserve"> por turma/professor.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 xml:space="preserve"> </w:t>
            </w:r>
          </w:p>
        </w:tc>
        <w:tc>
          <w:tcPr>
            <w:tcW w:w="2977" w:type="dxa"/>
            <w:vMerge w:val="restart"/>
            <w:tcMar/>
          </w:tcPr>
          <w:p w:rsidR="003731F4" w:rsidP="07E6C339" w:rsidRDefault="003731F4" w14:paraId="2CA10445" w14:noSpellErr="1" wp14:textId="424EFEF6">
            <w:pPr>
              <w:pStyle w:val="TableParagraph"/>
              <w:numPr>
                <w:ilvl w:val="0"/>
                <w:numId w:val="18"/>
              </w:numPr>
              <w:spacing w:before="6"/>
              <w:ind w:left="317" w:right="216" w:hanging="283"/>
              <w:rPr>
                <w:rFonts w:ascii="Times New Roman" w:hAnsi="Times New Roman" w:eastAsia="Calibri" w:cs="Times New Roman"/>
                <w:sz w:val="24"/>
                <w:szCs w:val="24"/>
                <w:lang w:val="pt-BR" w:eastAsia="en-US"/>
              </w:rPr>
            </w:pPr>
            <w:r w:rsidRPr="00D34624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 xml:space="preserve">Realizar o atendimento </w:t>
            </w:r>
            <w:r w:rsidRPr="00D34624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>de adultos no</w:t>
            </w:r>
            <w:r w:rsidRPr="00D34624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 xml:space="preserve"> ambulatório de cuidados primários, enfatizando a relação médico / paciente / família / serviço.</w:t>
            </w:r>
          </w:p>
          <w:p w:rsidRPr="00D34624" w:rsidR="00D1280B" w:rsidP="07E6C339" w:rsidRDefault="003731F4" w14:paraId="4566B152" w14:noSpellErr="1" wp14:textId="267BCFED">
            <w:pPr>
              <w:pStyle w:val="TableParagraph"/>
              <w:numPr>
                <w:ilvl w:val="0"/>
                <w:numId w:val="18"/>
              </w:numPr>
              <w:spacing w:before="6"/>
              <w:ind w:left="317" w:right="216" w:hanging="283"/>
              <w:rPr>
                <w:rFonts w:ascii="Times New Roman" w:hAnsi="Times New Roman" w:eastAsia="Calibri" w:cs="Times New Roman"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>E</w:t>
            </w:r>
            <w:r w:rsidRPr="00D34624" w:rsidR="00D1280B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>xecutar a anamnese,</w:t>
            </w:r>
            <w:r w:rsidRPr="00D34624" w:rsidR="00D1280B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 xml:space="preserve"> registrando-a de forma organizada no prontuário médico, dentro dos padrões adotados no serviço;</w:t>
            </w:r>
            <w:proofErr w:type="spellStart"/>
            <w:proofErr w:type="spellEnd"/>
          </w:p>
          <w:p w:rsidRPr="00D34624" w:rsidR="00D1280B" w:rsidP="07E6C339" w:rsidRDefault="00D1280B" w14:paraId="1870925E" w14:noSpellErr="1" wp14:textId="157C8BB0">
            <w:pPr>
              <w:pStyle w:val="TableParagraph"/>
              <w:numPr>
                <w:ilvl w:val="0"/>
                <w:numId w:val="18"/>
              </w:numPr>
              <w:spacing w:before="6"/>
              <w:ind w:left="317" w:right="216" w:hanging="283"/>
              <w:rPr>
                <w:rFonts w:ascii="Times New Roman" w:hAnsi="Times New Roman" w:eastAsia="Calibri" w:cs="Times New Roman"/>
                <w:sz w:val="24"/>
                <w:szCs w:val="24"/>
                <w:lang w:val="pt-BR" w:eastAsia="en-US"/>
              </w:rPr>
            </w:pPr>
            <w:r w:rsidRPr="00D34624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>Executar adequadamente a medição e anotação dos dados antropométrico</w:t>
            </w:r>
            <w:r w:rsidR="00916F74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>s e mensuração dos dados vitais</w:t>
            </w:r>
            <w:r w:rsidR="00916F74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 xml:space="preserve"> e manobras dos sistemas desenvolvidos na disciplina</w:t>
            </w:r>
          </w:p>
          <w:p w:rsidRPr="00D34624" w:rsidR="00D1280B" w:rsidP="07E6C339" w:rsidRDefault="00D1280B" w14:paraId="4F5D940D" w14:noSpellErr="1" wp14:textId="17437E09">
            <w:pPr>
              <w:pStyle w:val="TableParagraph"/>
              <w:numPr>
                <w:ilvl w:val="0"/>
                <w:numId w:val="18"/>
              </w:numPr>
              <w:spacing w:before="6"/>
              <w:ind w:left="317" w:right="216" w:hanging="283"/>
              <w:rPr>
                <w:rFonts w:ascii="Times New Roman" w:hAnsi="Times New Roman" w:eastAsia="Calibri" w:cs="Times New Roman"/>
                <w:sz w:val="24"/>
                <w:szCs w:val="24"/>
                <w:lang w:val="pt-BR" w:eastAsia="en-US"/>
              </w:rPr>
            </w:pPr>
            <w:r w:rsidRPr="00D34624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>Realizar o exame físico completo</w:t>
            </w:r>
            <w:r w:rsidRPr="00D34624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 xml:space="preserve">, </w:t>
            </w:r>
            <w:r w:rsidRPr="00D34624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>avaliando a repercussão da doença sobre o estado geral do paciente, hidratação, nutrição saúde mental, comportamento;</w:t>
            </w:r>
          </w:p>
          <w:p w:rsidRPr="00D34624" w:rsidR="00D1280B" w:rsidP="00D1280B" w:rsidRDefault="00D1280B" w14:paraId="6E260700" wp14:textId="77777777">
            <w:pPr>
              <w:pStyle w:val="TableParagraph"/>
              <w:numPr>
                <w:ilvl w:val="0"/>
                <w:numId w:val="18"/>
              </w:numPr>
              <w:spacing w:before="6"/>
              <w:ind w:left="317" w:right="216" w:hanging="283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</w:pPr>
            <w:r w:rsidRPr="00D34624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>Preencher os formulários de pedidos de exames, encaminhamentos e prescrição;</w:t>
            </w:r>
          </w:p>
          <w:p w:rsidRPr="00D34624" w:rsidR="00D1280B" w:rsidP="003731F4" w:rsidRDefault="00D1280B" w14:paraId="60345684" wp14:textId="77777777">
            <w:pPr>
              <w:pStyle w:val="TableParagraph"/>
              <w:numPr>
                <w:ilvl w:val="0"/>
                <w:numId w:val="18"/>
              </w:numPr>
              <w:spacing w:before="6"/>
              <w:ind w:left="317" w:right="216" w:hanging="283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</w:pPr>
            <w:r w:rsidRPr="00D34624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 xml:space="preserve">Prescrever medidas preventivas, curativas e restauradoras, com ênfase às ações básicas de saúde e </w:t>
            </w:r>
            <w:proofErr w:type="spellStart"/>
            <w:r w:rsidRPr="00D34624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>nosologia</w:t>
            </w:r>
            <w:proofErr w:type="spellEnd"/>
            <w:r w:rsidRPr="00D34624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 xml:space="preserve"> prevalente no atendimento.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 xml:space="preserve"> A prescrição será assinada pelo professor.</w:t>
            </w:r>
          </w:p>
        </w:tc>
        <w:tc>
          <w:tcPr>
            <w:tcW w:w="2835" w:type="dxa"/>
            <w:vMerge w:val="restart"/>
            <w:tcMar/>
          </w:tcPr>
          <w:p w:rsidR="00D1280B" w:rsidP="00003DA8" w:rsidRDefault="003731F4" w14:paraId="52A5AE1E" wp14:textId="77777777">
            <w:r w:rsidRPr="0049346D">
              <w:rPr>
                <w:rFonts w:ascii="Times New Roman" w:hAnsi="Times New Roman"/>
                <w:sz w:val="24"/>
                <w:szCs w:val="24"/>
              </w:rPr>
              <w:t>Disponibilizar 3 consultórios durante 4 horas por turno.</w:t>
            </w:r>
          </w:p>
        </w:tc>
      </w:tr>
      <w:tr xmlns:wp14="http://schemas.microsoft.com/office/word/2010/wordml" w:rsidRPr="00801872" w:rsidR="00E428F1" w:rsidTr="07E6C339" w14:paraId="2B9550D2" wp14:textId="77777777">
        <w:trPr>
          <w:trHeight w:val="3616"/>
        </w:trPr>
        <w:tc>
          <w:tcPr>
            <w:tcW w:w="3794" w:type="dxa"/>
            <w:tcMar/>
          </w:tcPr>
          <w:p w:rsidRPr="00D34624" w:rsidR="00E428F1" w:rsidP="07E6C339" w:rsidRDefault="00051E36" w14:paraId="1FB54C37" w14:noSpellErr="1" wp14:textId="4CBA2AAB">
            <w:pPr>
              <w:pStyle w:val="TableParagraph"/>
              <w:spacing w:before="6"/>
              <w:ind w:right="216"/>
              <w:rPr>
                <w:rFonts w:ascii="Times New Roman" w:hAnsi="Times New Roman" w:eastAsia="Calibri" w:cs="Times New Roman"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>Ao longo do semestre, de acordo com o rendimento de cada turma, serão permitidos mais agendamentos</w:t>
            </w:r>
            <w:r w:rsidR="00DE397F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 xml:space="preserve"> (até </w:t>
            </w:r>
            <w:r w:rsidR="00DE397F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 xml:space="preserve">seis</w:t>
            </w:r>
            <w:r w:rsidR="00DE397F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 xml:space="preserve">)</w:t>
            </w:r>
            <w:r w:rsidRPr="00D34624" w:rsidR="00E428F1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>. O término do</w:t>
            </w:r>
            <w:r w:rsidR="004D5325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>s</w:t>
            </w:r>
            <w:r w:rsidRPr="00D34624" w:rsidR="00E428F1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 xml:space="preserve"> atendimento</w:t>
            </w:r>
            <w:r w:rsidR="004D5325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>s</w:t>
            </w:r>
            <w:r w:rsidRPr="00D34624" w:rsidR="00E428F1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 xml:space="preserve"> é seguido da análise crítica da consulta e orientações</w:t>
            </w:r>
            <w:r w:rsidR="00E428F1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>.</w:t>
            </w:r>
          </w:p>
          <w:p w:rsidRPr="00D34624" w:rsidR="00E428F1" w:rsidP="00003DA8" w:rsidRDefault="00E428F1" w14:paraId="3656B9AB" wp14:textId="77777777">
            <w:pPr>
              <w:pStyle w:val="TableParagraph"/>
              <w:spacing w:before="6"/>
              <w:ind w:right="216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</w:pPr>
          </w:p>
        </w:tc>
        <w:tc>
          <w:tcPr>
            <w:tcW w:w="2977" w:type="dxa"/>
            <w:vMerge/>
          </w:tcPr>
          <w:p w:rsidRPr="004D5325" w:rsidR="00E428F1" w:rsidP="00003DA8" w:rsidRDefault="00E428F1" w14:paraId="45FB0818" wp14:textId="77777777">
            <w:pPr>
              <w:pStyle w:val="TableParagraph"/>
              <w:spacing w:before="6"/>
              <w:ind w:right="216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</w:pPr>
          </w:p>
        </w:tc>
        <w:tc>
          <w:tcPr>
            <w:tcW w:w="2835" w:type="dxa"/>
            <w:vMerge/>
          </w:tcPr>
          <w:p w:rsidR="00E428F1" w:rsidP="00003DA8" w:rsidRDefault="00E428F1" w14:paraId="049F31CB" wp14:textId="77777777"/>
        </w:tc>
      </w:tr>
      <w:tr xmlns:wp14="http://schemas.microsoft.com/office/word/2010/wordml" w:rsidRPr="00801872" w:rsidR="00D1280B" w:rsidTr="07E6C339" w14:paraId="323B4959" wp14:textId="77777777">
        <w:tc>
          <w:tcPr>
            <w:tcW w:w="3794" w:type="dxa"/>
            <w:tcMar/>
          </w:tcPr>
          <w:p w:rsidRPr="00D34624" w:rsidR="00D1280B" w:rsidP="00003DA8" w:rsidRDefault="00D1280B" w14:paraId="2BA9B552" wp14:textId="77777777">
            <w:pPr>
              <w:pStyle w:val="TableParagraph"/>
              <w:spacing w:before="6"/>
              <w:ind w:right="216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</w:pPr>
            <w:r w:rsidRPr="00D34624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>Todos os alunos deverão participar de todos os atendimentos de sua sala, em sistema de divisão de tarefas e ajuda mútua. O retorno deve, sempre que possível, ser atendido pelo aluno responsável pela primeira consulta do paciente. A decisão sobre o número de retornos a serem marcados é do docente e seus alunos. Compete ao aluno a preparação da sala para o atendimento da consulta, providenciando para que todo o material a ser utilizado esteja disponível e organizado</w:t>
            </w:r>
            <w:r w:rsidR="00370FAA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>. O atendimento a</w:t>
            </w:r>
            <w:r w:rsidRPr="00D34624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>o paciente</w:t>
            </w:r>
            <w:r w:rsidR="00916F74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 xml:space="preserve"> deverá ser realizado nas primeiras três horas de atividades, ficando a</w:t>
            </w:r>
            <w:r w:rsidRPr="00D34624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 xml:space="preserve"> discussão e análise c</w:t>
            </w:r>
            <w:r w:rsidR="00916F74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 xml:space="preserve">rítica final dos procedimentos para a </w:t>
            </w:r>
            <w:r w:rsidR="00370FAA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  <w:t xml:space="preserve">hora final. </w:t>
            </w:r>
          </w:p>
          <w:p w:rsidRPr="00D34624" w:rsidR="00D1280B" w:rsidP="00003DA8" w:rsidRDefault="00D1280B" w14:paraId="53128261" wp14:textId="77777777">
            <w:pPr>
              <w:pStyle w:val="TableParagraph"/>
              <w:spacing w:before="6"/>
              <w:ind w:right="216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</w:pPr>
          </w:p>
        </w:tc>
        <w:tc>
          <w:tcPr>
            <w:tcW w:w="2977" w:type="dxa"/>
            <w:tcMar/>
          </w:tcPr>
          <w:p w:rsidRPr="00801872" w:rsidR="00D1280B" w:rsidP="003C4F23" w:rsidRDefault="00D1280B" w14:paraId="62486C0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/>
          </w:tcPr>
          <w:p w:rsidR="00D1280B" w:rsidRDefault="00D1280B" w14:paraId="6EC8D18F" w14:noSpellErr="1" wp14:textId="76CFA531">
            <w:r w:rsidRPr="07E6C339" w:rsidR="07E6C339">
              <w:rPr>
                <w:rFonts w:ascii="Times New Roman" w:hAnsi="Times New Roman"/>
                <w:sz w:val="24"/>
                <w:szCs w:val="24"/>
              </w:rPr>
              <w:t>Disponibilizar 3 consultórios durante 4 horas por tur</w:t>
            </w:r>
            <w:r w:rsidRPr="07E6C339" w:rsidR="07E6C339">
              <w:rPr>
                <w:rFonts w:ascii="Times New Roman" w:hAnsi="Times New Roman"/>
                <w:sz w:val="24"/>
                <w:szCs w:val="24"/>
              </w:rPr>
              <w:t>ma</w:t>
            </w:r>
            <w:r w:rsidRPr="07E6C339" w:rsidR="07E6C3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xmlns:wp14="http://schemas.microsoft.com/office/word/2010/wordml" w:rsidRPr="00801872" w:rsidR="00D1280B" w:rsidTr="07E6C339" w14:paraId="3DB6BB35" wp14:textId="77777777">
        <w:tc>
          <w:tcPr>
            <w:tcW w:w="3794" w:type="dxa"/>
            <w:tcMar/>
          </w:tcPr>
          <w:p w:rsidRPr="00D34624" w:rsidR="00D1280B" w:rsidP="07E6C339" w:rsidRDefault="00D1280B" w14:paraId="32EBB71F" wp14:textId="4A9D748D">
            <w:pPr>
              <w:pStyle w:val="TableParagraph"/>
              <w:bidi w:val="0"/>
              <w:spacing w:before="6" w:beforeAutospacing="off" w:after="0" w:afterAutospacing="off" w:line="240" w:lineRule="auto"/>
              <w:ind w:left="0" w:right="216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pt-BR" w:eastAsia="en-US"/>
              </w:rPr>
            </w:pPr>
            <w:r w:rsidRPr="07E6C339" w:rsidR="07E6C339">
              <w:rPr>
                <w:rFonts w:ascii="Times New Roman" w:hAnsi="Times New Roman" w:eastAsia="Calibri" w:cs="Times New Roman"/>
                <w:sz w:val="24"/>
                <w:szCs w:val="24"/>
                <w:lang w:val="pt-BR" w:eastAsia="en-US"/>
              </w:rPr>
              <w:t xml:space="preserve">Treinamento de habilidades </w:t>
            </w:r>
            <w:proofErr w:type="spellStart"/>
            <w:r w:rsidRPr="07E6C339" w:rsidR="07E6C339">
              <w:rPr>
                <w:rFonts w:ascii="Times New Roman" w:hAnsi="Times New Roman" w:eastAsia="Calibri" w:cs="Times New Roman"/>
                <w:sz w:val="24"/>
                <w:szCs w:val="24"/>
                <w:lang w:val="pt-BR" w:eastAsia="en-US"/>
              </w:rPr>
              <w:t>semiotécnicas</w:t>
            </w:r>
            <w:proofErr w:type="spellEnd"/>
          </w:p>
        </w:tc>
        <w:tc>
          <w:tcPr>
            <w:tcW w:w="2977" w:type="dxa"/>
            <w:tcMar/>
          </w:tcPr>
          <w:p w:rsidRPr="00801872" w:rsidR="00D1280B" w:rsidP="07E6C339" w:rsidRDefault="00D1280B" w14:paraId="4101652C" wp14:textId="104C03F1">
            <w:pPr>
              <w:rPr>
                <w:rFonts w:ascii="Times New Roman" w:hAnsi="Times New Roman"/>
                <w:sz w:val="24"/>
                <w:szCs w:val="24"/>
              </w:rPr>
            </w:pPr>
            <w:r w:rsidRPr="07E6C339" w:rsidR="07E6C339">
              <w:rPr>
                <w:rFonts w:ascii="Times New Roman" w:hAnsi="Times New Roman"/>
                <w:sz w:val="24"/>
                <w:szCs w:val="24"/>
              </w:rPr>
              <w:t xml:space="preserve">Desenvolver e treinar habilidades referentes </w:t>
            </w:r>
            <w:proofErr w:type="gramStart"/>
            <w:r w:rsidRPr="07E6C339" w:rsidR="07E6C339">
              <w:rPr>
                <w:rFonts w:ascii="Times New Roman" w:hAnsi="Times New Roman"/>
                <w:sz w:val="24"/>
                <w:szCs w:val="24"/>
              </w:rPr>
              <w:t>ao sistemas</w:t>
            </w:r>
            <w:proofErr w:type="gramEnd"/>
            <w:r w:rsidRPr="07E6C339" w:rsidR="07E6C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7E6C339" w:rsidR="07E6C339">
              <w:rPr>
                <w:rFonts w:ascii="Times New Roman" w:hAnsi="Times New Roman"/>
                <w:sz w:val="24"/>
                <w:szCs w:val="24"/>
              </w:rPr>
              <w:t>hemolinfopo</w:t>
            </w:r>
            <w:r w:rsidRPr="07E6C339" w:rsidR="07E6C339">
              <w:rPr>
                <w:rFonts w:ascii="Times New Roman" w:hAnsi="Times New Roman"/>
                <w:sz w:val="24"/>
                <w:szCs w:val="24"/>
              </w:rPr>
              <w:t>ietico</w:t>
            </w:r>
            <w:proofErr w:type="spellEnd"/>
            <w:r w:rsidRPr="07E6C339" w:rsidR="07E6C339">
              <w:rPr>
                <w:rFonts w:ascii="Times New Roman" w:hAnsi="Times New Roman"/>
                <w:sz w:val="24"/>
                <w:szCs w:val="24"/>
              </w:rPr>
              <w:t xml:space="preserve">, endócrino, neurológico, locomotor, </w:t>
            </w:r>
            <w:proofErr w:type="spellStart"/>
            <w:r w:rsidRPr="07E6C339" w:rsidR="07E6C339">
              <w:rPr>
                <w:rFonts w:ascii="Times New Roman" w:hAnsi="Times New Roman"/>
                <w:sz w:val="24"/>
                <w:szCs w:val="24"/>
              </w:rPr>
              <w:t>genitourinário</w:t>
            </w:r>
            <w:proofErr w:type="spellEnd"/>
          </w:p>
        </w:tc>
        <w:tc>
          <w:tcPr>
            <w:tcW w:w="2835" w:type="dxa"/>
            <w:tcMar/>
          </w:tcPr>
          <w:p w:rsidRPr="00801872" w:rsidR="00D1280B" w:rsidP="07E6C339" w:rsidRDefault="00D1280B" w14:paraId="5A6D1452" w14:noSpellErr="1" wp14:textId="747CAF1B">
            <w:pPr>
              <w:rPr>
                <w:rFonts w:ascii="Times New Roman" w:hAnsi="Times New Roman"/>
                <w:sz w:val="24"/>
                <w:szCs w:val="24"/>
              </w:rPr>
            </w:pPr>
            <w:r w:rsidRPr="07E6C339" w:rsidR="07E6C339">
              <w:rPr>
                <w:rFonts w:ascii="Times New Roman" w:hAnsi="Times New Roman"/>
                <w:sz w:val="24"/>
                <w:szCs w:val="24"/>
              </w:rPr>
              <w:t xml:space="preserve">Disponibilizar 3 </w:t>
            </w:r>
            <w:r w:rsidRPr="07E6C339" w:rsidR="07E6C339">
              <w:rPr>
                <w:rFonts w:ascii="Times New Roman" w:hAnsi="Times New Roman"/>
                <w:sz w:val="24"/>
                <w:szCs w:val="24"/>
              </w:rPr>
              <w:t>horas do laboratório de simulações- EMED</w:t>
            </w:r>
          </w:p>
        </w:tc>
      </w:tr>
    </w:tbl>
    <w:p xmlns:wp14="http://schemas.microsoft.com/office/word/2010/wordml" w:rsidR="00830154" w:rsidP="00531BFC" w:rsidRDefault="007A14FD" w14:paraId="3A9B59DC" wp14:textId="77777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*Caso seja necessário, acrescentar linhas e colunas de acordo com as especificidades d</w:t>
      </w:r>
      <w:r w:rsidR="00531BFC">
        <w:rPr>
          <w:rFonts w:ascii="Times New Roman" w:hAnsi="Times New Roman"/>
          <w:sz w:val="24"/>
          <w:szCs w:val="24"/>
        </w:rPr>
        <w:t>a atividade.</w:t>
      </w:r>
    </w:p>
    <w:p xmlns:wp14="http://schemas.microsoft.com/office/word/2010/wordml" w:rsidR="00830154" w:rsidP="00830154" w:rsidRDefault="00830154" w14:paraId="4B99056E" wp14:textId="777777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830154" w:rsidSect="007A14FD">
      <w:headerReference w:type="default" r:id="rId7"/>
      <w:type w:val="continuous"/>
      <w:pgSz w:w="11906" w:h="16838" w:orient="portrait" w:code="9"/>
      <w:pgMar w:top="1417" w:right="1701" w:bottom="1417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3B5716" w:rsidP="002A6AA9" w:rsidRDefault="003B5716" w14:paraId="0FB7827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B5716" w:rsidP="002A6AA9" w:rsidRDefault="003B5716" w14:paraId="1FC3994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3B5716" w:rsidP="002A6AA9" w:rsidRDefault="003B5716" w14:paraId="0562CB0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B5716" w:rsidP="002A6AA9" w:rsidRDefault="003B5716" w14:paraId="34CE0A4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153"/>
      <w:gridCol w:w="5567"/>
    </w:tblGrid>
    <w:tr xmlns:wp14="http://schemas.microsoft.com/office/word/2010/wordml" w:rsidRPr="00407971" w:rsidR="007306EC" w:rsidTr="00407971" w14:paraId="1404C26F" wp14:textId="77777777">
      <w:tc>
        <w:tcPr>
          <w:tcW w:w="3396" w:type="dxa"/>
          <w:shd w:val="clear" w:color="auto" w:fill="auto"/>
          <w:vAlign w:val="center"/>
        </w:tcPr>
        <w:p w:rsidRPr="00603042" w:rsidR="007306EC" w:rsidP="00407971" w:rsidRDefault="00BC73F1" w14:paraId="1299C43A" wp14:textId="77777777">
          <w:pPr>
            <w:pStyle w:val="Cabealho"/>
            <w:jc w:val="center"/>
            <w:rPr>
              <w:rFonts w:ascii="Cambria" w:hAnsi="Cambria"/>
            </w:rPr>
          </w:pPr>
          <w:r w:rsidRPr="007A14FD">
            <w:rPr>
              <w:rFonts w:ascii="Cambria" w:hAnsi="Cambria"/>
              <w:noProof/>
              <w:lang w:eastAsia="pt-BR"/>
            </w:rPr>
            <w:drawing>
              <wp:inline xmlns:wp14="http://schemas.microsoft.com/office/word/2010/wordprocessingDrawing" distT="0" distB="0" distL="0" distR="0" wp14:anchorId="651321B4" wp14:editId="7777777">
                <wp:extent cx="1508760" cy="1112520"/>
                <wp:effectExtent l="0" t="0" r="0" b="0"/>
                <wp:docPr id="1" name="Imagem 1" descr="logo_coap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_coap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76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0" w:type="dxa"/>
          <w:shd w:val="clear" w:color="auto" w:fill="auto"/>
          <w:vAlign w:val="center"/>
        </w:tcPr>
        <w:p w:rsidRPr="00603042" w:rsidR="00443630" w:rsidP="00407971" w:rsidRDefault="00443630" w14:paraId="4DDBEF00" wp14:textId="77777777">
          <w:pPr>
            <w:pStyle w:val="Cabealho"/>
            <w:spacing w:after="0"/>
            <w:jc w:val="center"/>
            <w:rPr>
              <w:rFonts w:ascii="Cambria" w:hAnsi="Cambria"/>
              <w:b/>
              <w:color w:val="808080"/>
            </w:rPr>
          </w:pPr>
        </w:p>
        <w:p w:rsidRPr="00603042" w:rsidR="007306EC" w:rsidP="00407971" w:rsidRDefault="00C34B3B" w14:paraId="21ADE9AE" wp14:textId="77777777">
          <w:pPr>
            <w:pStyle w:val="Cabealho"/>
            <w:spacing w:after="0"/>
            <w:jc w:val="center"/>
            <w:rPr>
              <w:rFonts w:ascii="Cambria" w:hAnsi="Cambria"/>
              <w:b/>
              <w:color w:val="808080"/>
            </w:rPr>
          </w:pPr>
          <w:r w:rsidRPr="00603042">
            <w:rPr>
              <w:rFonts w:ascii="Cambria" w:hAnsi="Cambria"/>
              <w:b/>
              <w:color w:val="808080"/>
            </w:rPr>
            <w:t>UNIVERSIDADE FEDERAL DE OURO PRETO</w:t>
          </w:r>
        </w:p>
        <w:p w:rsidRPr="00603042" w:rsidR="00C34B3B" w:rsidP="00407971" w:rsidRDefault="00C34B3B" w14:paraId="424088F4" wp14:textId="77777777">
          <w:pPr>
            <w:pStyle w:val="Cabealho"/>
            <w:spacing w:after="0"/>
            <w:jc w:val="center"/>
            <w:rPr>
              <w:rFonts w:ascii="Cambria" w:hAnsi="Cambria"/>
              <w:b/>
              <w:color w:val="808080"/>
            </w:rPr>
          </w:pPr>
          <w:r w:rsidRPr="00603042">
            <w:rPr>
              <w:rFonts w:ascii="Cambria" w:hAnsi="Cambria"/>
              <w:b/>
              <w:color w:val="808080"/>
            </w:rPr>
            <w:t>SECRETARIA MUNICIPAL DE SAÚDE DE MARIANA</w:t>
          </w:r>
        </w:p>
        <w:p w:rsidRPr="00603042" w:rsidR="00C34B3B" w:rsidP="00407971" w:rsidRDefault="00C34B3B" w14:paraId="09704533" wp14:textId="77777777">
          <w:pPr>
            <w:pStyle w:val="Cabealho"/>
            <w:spacing w:after="0"/>
            <w:jc w:val="center"/>
            <w:rPr>
              <w:rFonts w:ascii="Cambria" w:hAnsi="Cambria"/>
              <w:b/>
              <w:color w:val="808080"/>
            </w:rPr>
          </w:pPr>
          <w:r w:rsidRPr="00603042">
            <w:rPr>
              <w:rFonts w:ascii="Cambria" w:hAnsi="Cambria"/>
              <w:b/>
              <w:color w:val="808080"/>
            </w:rPr>
            <w:t>SECRETARIA MUNICIPAL DE SAÚDE DE OURO PRETO</w:t>
          </w:r>
        </w:p>
        <w:p w:rsidRPr="00603042" w:rsidR="007306EC" w:rsidP="00407971" w:rsidRDefault="007306EC" w14:paraId="3461D779" wp14:textId="77777777">
          <w:pPr>
            <w:pStyle w:val="Cabealho"/>
            <w:spacing w:after="0"/>
            <w:jc w:val="center"/>
            <w:rPr>
              <w:rFonts w:ascii="Cambria" w:hAnsi="Cambria"/>
            </w:rPr>
          </w:pPr>
        </w:p>
      </w:tc>
    </w:tr>
  </w:tbl>
  <w:p xmlns:wp14="http://schemas.microsoft.com/office/word/2010/wordml" w:rsidRPr="007306EC" w:rsidR="002A6AA9" w:rsidRDefault="002A6AA9" w14:paraId="3CF2D8B6" wp14:textId="77777777">
    <w:pPr>
      <w:pStyle w:val="Cabealho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4AB"/>
    <w:multiLevelType w:val="hybridMultilevel"/>
    <w:tmpl w:val="2D40379C"/>
    <w:lvl w:ilvl="0" w:tplc="0416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057B6ED3"/>
    <w:multiLevelType w:val="hybridMultilevel"/>
    <w:tmpl w:val="C890E1E6"/>
    <w:lvl w:ilvl="0" w:tplc="041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3C47534"/>
    <w:multiLevelType w:val="hybridMultilevel"/>
    <w:tmpl w:val="669E2D7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6174E4"/>
    <w:multiLevelType w:val="hybridMultilevel"/>
    <w:tmpl w:val="1A26916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DB3C4B"/>
    <w:multiLevelType w:val="hybridMultilevel"/>
    <w:tmpl w:val="6DCA5500"/>
    <w:lvl w:ilvl="0" w:tplc="6EBA5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8250C9"/>
    <w:multiLevelType w:val="hybridMultilevel"/>
    <w:tmpl w:val="D74C3D50"/>
    <w:lvl w:ilvl="0" w:tplc="0416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6" w15:restartNumberingAfterBreak="0">
    <w:nsid w:val="3F85108A"/>
    <w:multiLevelType w:val="hybridMultilevel"/>
    <w:tmpl w:val="4218E8D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68A5BC4"/>
    <w:multiLevelType w:val="hybridMultilevel"/>
    <w:tmpl w:val="CE345B48"/>
    <w:lvl w:ilvl="0" w:tplc="6B76F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Calibri" w:cs="Times New Roman"/>
      </w:rPr>
    </w:lvl>
    <w:lvl w:ilvl="1" w:tplc="9746C5A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eastAsia="Calibri"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B1553"/>
    <w:multiLevelType w:val="hybridMultilevel"/>
    <w:tmpl w:val="65F6EAF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05877D9"/>
    <w:multiLevelType w:val="hybridMultilevel"/>
    <w:tmpl w:val="ACB296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4C621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eastAsia="Calibri"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941FB"/>
    <w:multiLevelType w:val="hybridMultilevel"/>
    <w:tmpl w:val="51BACF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62F18"/>
    <w:multiLevelType w:val="hybridMultilevel"/>
    <w:tmpl w:val="D242B8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B1D60"/>
    <w:multiLevelType w:val="hybridMultilevel"/>
    <w:tmpl w:val="E1D09F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E775C"/>
    <w:multiLevelType w:val="hybridMultilevel"/>
    <w:tmpl w:val="BF5A54A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B67588A"/>
    <w:multiLevelType w:val="hybridMultilevel"/>
    <w:tmpl w:val="E228A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42370"/>
    <w:multiLevelType w:val="hybridMultilevel"/>
    <w:tmpl w:val="5EFEC62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D464ABA"/>
    <w:multiLevelType w:val="hybridMultilevel"/>
    <w:tmpl w:val="EAD46F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80278"/>
    <w:multiLevelType w:val="hybridMultilevel"/>
    <w:tmpl w:val="BD642794"/>
    <w:lvl w:ilvl="0" w:tplc="04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2"/>
  </w:num>
  <w:num w:numId="5">
    <w:abstractNumId w:val="6"/>
  </w:num>
  <w:num w:numId="6">
    <w:abstractNumId w:val="16"/>
  </w:num>
  <w:num w:numId="7">
    <w:abstractNumId w:val="11"/>
  </w:num>
  <w:num w:numId="8">
    <w:abstractNumId w:val="7"/>
  </w:num>
  <w:num w:numId="9">
    <w:abstractNumId w:val="14"/>
  </w:num>
  <w:num w:numId="10">
    <w:abstractNumId w:val="13"/>
  </w:num>
  <w:num w:numId="11">
    <w:abstractNumId w:val="9"/>
  </w:num>
  <w:num w:numId="12">
    <w:abstractNumId w:val="4"/>
  </w:num>
  <w:num w:numId="13">
    <w:abstractNumId w:val="10"/>
  </w:num>
  <w:num w:numId="14">
    <w:abstractNumId w:val="17"/>
  </w:num>
  <w:num w:numId="15">
    <w:abstractNumId w:val="0"/>
  </w:num>
  <w:num w:numId="16">
    <w:abstractNumId w:val="5"/>
  </w:num>
  <w:num w:numId="17">
    <w:abstractNumId w:val="1"/>
  </w:num>
  <w:num w:numId="18">
    <w:abstractNumId w:val="1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Fabiana Alves Nunes Maksud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dirty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7E"/>
    <w:rsid w:val="00003DA8"/>
    <w:rsid w:val="000100F0"/>
    <w:rsid w:val="00020200"/>
    <w:rsid w:val="00051E36"/>
    <w:rsid w:val="000710DD"/>
    <w:rsid w:val="00075759"/>
    <w:rsid w:val="00093651"/>
    <w:rsid w:val="000A5362"/>
    <w:rsid w:val="000B4552"/>
    <w:rsid w:val="000C0FD8"/>
    <w:rsid w:val="000D40D8"/>
    <w:rsid w:val="000E78A0"/>
    <w:rsid w:val="0010019C"/>
    <w:rsid w:val="001028A4"/>
    <w:rsid w:val="00115F32"/>
    <w:rsid w:val="00142F77"/>
    <w:rsid w:val="00157FF9"/>
    <w:rsid w:val="00164CF7"/>
    <w:rsid w:val="0017207E"/>
    <w:rsid w:val="001A2D09"/>
    <w:rsid w:val="001D1460"/>
    <w:rsid w:val="002154B3"/>
    <w:rsid w:val="00217258"/>
    <w:rsid w:val="002424DE"/>
    <w:rsid w:val="00243824"/>
    <w:rsid w:val="002443BD"/>
    <w:rsid w:val="002A06AC"/>
    <w:rsid w:val="002A207E"/>
    <w:rsid w:val="002A427A"/>
    <w:rsid w:val="002A6AA9"/>
    <w:rsid w:val="002B6C3E"/>
    <w:rsid w:val="002C0016"/>
    <w:rsid w:val="002C0897"/>
    <w:rsid w:val="002F5AC7"/>
    <w:rsid w:val="00301355"/>
    <w:rsid w:val="003052E1"/>
    <w:rsid w:val="00332649"/>
    <w:rsid w:val="00346F71"/>
    <w:rsid w:val="00351E1C"/>
    <w:rsid w:val="003570C1"/>
    <w:rsid w:val="003605F3"/>
    <w:rsid w:val="00370FAA"/>
    <w:rsid w:val="003731F4"/>
    <w:rsid w:val="003A050D"/>
    <w:rsid w:val="003A3BA2"/>
    <w:rsid w:val="003B5716"/>
    <w:rsid w:val="003C4F23"/>
    <w:rsid w:val="003D451B"/>
    <w:rsid w:val="003D7360"/>
    <w:rsid w:val="00407971"/>
    <w:rsid w:val="00436E1A"/>
    <w:rsid w:val="00443630"/>
    <w:rsid w:val="00472D5A"/>
    <w:rsid w:val="004A2D3F"/>
    <w:rsid w:val="004D5325"/>
    <w:rsid w:val="004F0EDC"/>
    <w:rsid w:val="004F63BE"/>
    <w:rsid w:val="004F7297"/>
    <w:rsid w:val="005123CF"/>
    <w:rsid w:val="005309E0"/>
    <w:rsid w:val="00531BFC"/>
    <w:rsid w:val="00566D68"/>
    <w:rsid w:val="00574BBF"/>
    <w:rsid w:val="00582E16"/>
    <w:rsid w:val="0059446F"/>
    <w:rsid w:val="00594B4E"/>
    <w:rsid w:val="005B65EC"/>
    <w:rsid w:val="005D2E0B"/>
    <w:rsid w:val="005F15F5"/>
    <w:rsid w:val="005F2A86"/>
    <w:rsid w:val="005F32EE"/>
    <w:rsid w:val="00603042"/>
    <w:rsid w:val="0060360C"/>
    <w:rsid w:val="00607AF6"/>
    <w:rsid w:val="00616CA9"/>
    <w:rsid w:val="006507D2"/>
    <w:rsid w:val="00660E00"/>
    <w:rsid w:val="00667580"/>
    <w:rsid w:val="006813A4"/>
    <w:rsid w:val="006871BF"/>
    <w:rsid w:val="00690399"/>
    <w:rsid w:val="006A0596"/>
    <w:rsid w:val="006A06F7"/>
    <w:rsid w:val="006A08C0"/>
    <w:rsid w:val="006E1FF4"/>
    <w:rsid w:val="006E5E57"/>
    <w:rsid w:val="006E7461"/>
    <w:rsid w:val="006F76C0"/>
    <w:rsid w:val="00705797"/>
    <w:rsid w:val="00723437"/>
    <w:rsid w:val="007306EC"/>
    <w:rsid w:val="00744605"/>
    <w:rsid w:val="0076404C"/>
    <w:rsid w:val="00767E5A"/>
    <w:rsid w:val="007A14FD"/>
    <w:rsid w:val="007A2F43"/>
    <w:rsid w:val="007E208A"/>
    <w:rsid w:val="008002E2"/>
    <w:rsid w:val="00816553"/>
    <w:rsid w:val="00830154"/>
    <w:rsid w:val="00830D2B"/>
    <w:rsid w:val="0083384F"/>
    <w:rsid w:val="00840A67"/>
    <w:rsid w:val="00847F2C"/>
    <w:rsid w:val="008753B6"/>
    <w:rsid w:val="0089610A"/>
    <w:rsid w:val="008B352D"/>
    <w:rsid w:val="008C3209"/>
    <w:rsid w:val="008F4AC9"/>
    <w:rsid w:val="00916F74"/>
    <w:rsid w:val="0094753C"/>
    <w:rsid w:val="009B20E2"/>
    <w:rsid w:val="009F222D"/>
    <w:rsid w:val="009F29F9"/>
    <w:rsid w:val="00A17070"/>
    <w:rsid w:val="00A22C6E"/>
    <w:rsid w:val="00A32632"/>
    <w:rsid w:val="00A666B5"/>
    <w:rsid w:val="00A83C01"/>
    <w:rsid w:val="00A92BE8"/>
    <w:rsid w:val="00AA5F3E"/>
    <w:rsid w:val="00AB56EA"/>
    <w:rsid w:val="00AE4E51"/>
    <w:rsid w:val="00B30691"/>
    <w:rsid w:val="00B334DD"/>
    <w:rsid w:val="00B42076"/>
    <w:rsid w:val="00B71708"/>
    <w:rsid w:val="00B77077"/>
    <w:rsid w:val="00BC73F1"/>
    <w:rsid w:val="00BD18EE"/>
    <w:rsid w:val="00BE00CD"/>
    <w:rsid w:val="00C154DD"/>
    <w:rsid w:val="00C15ECE"/>
    <w:rsid w:val="00C34B3B"/>
    <w:rsid w:val="00C44E21"/>
    <w:rsid w:val="00C772AD"/>
    <w:rsid w:val="00C835DF"/>
    <w:rsid w:val="00C93A8F"/>
    <w:rsid w:val="00D1280B"/>
    <w:rsid w:val="00D2160E"/>
    <w:rsid w:val="00D34624"/>
    <w:rsid w:val="00D3578F"/>
    <w:rsid w:val="00D4657D"/>
    <w:rsid w:val="00D46C35"/>
    <w:rsid w:val="00D63334"/>
    <w:rsid w:val="00D83590"/>
    <w:rsid w:val="00D914C9"/>
    <w:rsid w:val="00DA51C0"/>
    <w:rsid w:val="00DB2ADB"/>
    <w:rsid w:val="00DE14C6"/>
    <w:rsid w:val="00DE397F"/>
    <w:rsid w:val="00DF45CB"/>
    <w:rsid w:val="00DF5246"/>
    <w:rsid w:val="00DF6D22"/>
    <w:rsid w:val="00E04177"/>
    <w:rsid w:val="00E27E1B"/>
    <w:rsid w:val="00E428F1"/>
    <w:rsid w:val="00E7773A"/>
    <w:rsid w:val="00EA0446"/>
    <w:rsid w:val="00EA0904"/>
    <w:rsid w:val="00EC1D48"/>
    <w:rsid w:val="00ED0849"/>
    <w:rsid w:val="00ED39B8"/>
    <w:rsid w:val="00EE58EA"/>
    <w:rsid w:val="00F005D8"/>
    <w:rsid w:val="00F036A9"/>
    <w:rsid w:val="00F101FD"/>
    <w:rsid w:val="00F116D6"/>
    <w:rsid w:val="00F21D9A"/>
    <w:rsid w:val="00F31A1F"/>
    <w:rsid w:val="00F61EDF"/>
    <w:rsid w:val="00F66AB6"/>
    <w:rsid w:val="00FA737D"/>
    <w:rsid w:val="07E6C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CA194F4-B6EB-4DC2-83F4-F04955FA8A53}"/>
  <w14:docId w14:val="1300746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F0EDC"/>
    <w:pPr>
      <w:spacing w:after="200" w:line="276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207E"/>
    <w:pPr>
      <w:ind w:left="720"/>
      <w:contextualSpacing/>
    </w:pPr>
  </w:style>
  <w:style w:type="table" w:styleId="Tabelacomgrade">
    <w:name w:val="Table Grid"/>
    <w:basedOn w:val="Tabelanormal"/>
    <w:uiPriority w:val="59"/>
    <w:rsid w:val="00E27E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2A6AA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link w:val="Cabealho"/>
    <w:uiPriority w:val="99"/>
    <w:rsid w:val="002A6AA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A6AA9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uiPriority w:val="99"/>
    <w:rsid w:val="002A6AA9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306E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/>
    <w:rsid w:val="007A14FD"/>
    <w:rPr>
      <w:rFonts w:ascii="Tahoma" w:hAnsi="Tahoma" w:cs="Tahoma"/>
      <w:sz w:val="16"/>
      <w:szCs w:val="16"/>
      <w:lang w:eastAsia="en-US"/>
    </w:rPr>
  </w:style>
  <w:style w:type="paragraph" w:styleId="TableParagraph" w:customStyle="1">
    <w:name w:val="Table Paragraph"/>
    <w:basedOn w:val="Normal"/>
    <w:rsid w:val="00DF6D22"/>
    <w:pPr>
      <w:suppressAutoHyphens/>
      <w:spacing w:after="0" w:line="240" w:lineRule="auto"/>
    </w:pPr>
    <w:rPr>
      <w:rFonts w:ascii="Arial" w:hAnsi="Arial" w:eastAsia="Arial" w:cs="Arial"/>
      <w:kern w:val="1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0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11/relationships/people" Target="/word/people.xml" Id="Rc2764727e628495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Sergio Rossi</dc:creator>
  <keywords/>
  <lastModifiedBy>Fabiana Alves Nunes Maksud</lastModifiedBy>
  <revision>3</revision>
  <lastPrinted>2016-08-22T12:36:00.0000000Z</lastPrinted>
  <dcterms:created xsi:type="dcterms:W3CDTF">2018-02-09T12:39:00.0000000Z</dcterms:created>
  <dcterms:modified xsi:type="dcterms:W3CDTF">2018-02-09T12:56:03.4366997Z</dcterms:modified>
</coreProperties>
</file>